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Use of force during an arrest under Kenya law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Sec 24 of the criminal procedure code states that: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"The person arrested shall not be subjected to more restraint than is necessary to prevent his escape."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Mode of searching women under Kenya law</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Section 27 states that: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"Whenever it is necessary to cause a woman to be searched, the search shall be made by another woman with strict regard to decency."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TYPES OF ARREST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Arrest with a warrant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Arrest without a warrant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Arrest by a private person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Arrest by a magistrate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Sections regarding arrest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Sec. 21 CPC: Mode of arrest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Sec 22/23 CPC: Power to break into/out of a place of arrest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Sec. 24 CPC: Use of restraint to prevent escape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Sec. 25/27 CPC: Power to search persons and places of arrest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Sec 28 CPC: Seizure of offensive weapons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Sec 29 and 32 CPC: Arrest without warrant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Sec 107 CPC: Notification of substance of warrant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                           Sec. 21 CPC: Mode of arrest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The officer making arrest shall</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Actually touch or confine the person to be </w:t>
      </w:r>
      <w:proofErr w:type="gramStart"/>
      <w:r w:rsidRPr="004D0B8D">
        <w:rPr>
          <w:rFonts w:ascii="Times New Roman" w:hAnsi="Times New Roman" w:cs="Times New Roman"/>
          <w:sz w:val="28"/>
          <w:szCs w:val="28"/>
        </w:rPr>
        <w:t>arrested  unless</w:t>
      </w:r>
      <w:proofErr w:type="gramEnd"/>
      <w:r w:rsidRPr="004D0B8D">
        <w:rPr>
          <w:rFonts w:ascii="Times New Roman" w:hAnsi="Times New Roman" w:cs="Times New Roman"/>
          <w:sz w:val="28"/>
          <w:szCs w:val="28"/>
        </w:rPr>
        <w:t xml:space="preserve"> there is submission to custody by word or action.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Use all means necessary to overcome resistance against arrest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The force used shall be justifiably reasonable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Terminate the use of force once resistance has ceased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Article 49 Constitution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The police officer making an arrest shall;</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Inform the person to be </w:t>
      </w:r>
      <w:proofErr w:type="gramStart"/>
      <w:r w:rsidRPr="004D0B8D">
        <w:rPr>
          <w:rFonts w:ascii="Times New Roman" w:hAnsi="Times New Roman" w:cs="Times New Roman"/>
          <w:sz w:val="28"/>
          <w:szCs w:val="28"/>
        </w:rPr>
        <w:t>arrested  in</w:t>
      </w:r>
      <w:proofErr w:type="gramEnd"/>
      <w:r w:rsidRPr="004D0B8D">
        <w:rPr>
          <w:rFonts w:ascii="Times New Roman" w:hAnsi="Times New Roman" w:cs="Times New Roman"/>
          <w:sz w:val="28"/>
          <w:szCs w:val="28"/>
        </w:rPr>
        <w:t xml:space="preserve"> the language that the person understands (unless he runs or attacks)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The reason for the arrest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The right to remain silent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The consequence of not remaining silent</w:t>
      </w: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Sec.107 </w:t>
      </w:r>
      <w:proofErr w:type="gramStart"/>
      <w:r w:rsidRPr="004D0B8D">
        <w:rPr>
          <w:rFonts w:ascii="Times New Roman" w:hAnsi="Times New Roman" w:cs="Times New Roman"/>
          <w:sz w:val="28"/>
          <w:szCs w:val="28"/>
        </w:rPr>
        <w:t>C.P.C :Notification</w:t>
      </w:r>
      <w:proofErr w:type="gramEnd"/>
      <w:r w:rsidRPr="004D0B8D">
        <w:rPr>
          <w:rFonts w:ascii="Times New Roman" w:hAnsi="Times New Roman" w:cs="Times New Roman"/>
          <w:sz w:val="28"/>
          <w:szCs w:val="28"/>
        </w:rPr>
        <w:t xml:space="preserve"> of substance of warrant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If arrest is made on warrant, notify the substance of the warrant to the person being arrested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Show a warrant to the suspect if he so wishes</w:t>
      </w: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Sec 22 CPC: Search of place entered by person to be arrested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A police officer will demand entrance to a place or house to effect a search</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The officer may break open, any inner or outer door or window whether of the person to be arrested or not or otherwise gain entry if after notification of his authority and purpose and demand are duly made, he cannot obtain admittance.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Purpose </w:t>
      </w:r>
      <w:proofErr w:type="gramStart"/>
      <w:r w:rsidRPr="004D0B8D">
        <w:rPr>
          <w:rFonts w:ascii="Times New Roman" w:hAnsi="Times New Roman" w:cs="Times New Roman"/>
          <w:sz w:val="28"/>
          <w:szCs w:val="28"/>
        </w:rPr>
        <w:t>Of</w:t>
      </w:r>
      <w:proofErr w:type="gramEnd"/>
      <w:r w:rsidRPr="004D0B8D">
        <w:rPr>
          <w:rFonts w:ascii="Times New Roman" w:hAnsi="Times New Roman" w:cs="Times New Roman"/>
          <w:sz w:val="28"/>
          <w:szCs w:val="28"/>
        </w:rPr>
        <w:t xml:space="preserve"> The Search,</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w:t>
      </w:r>
      <w:r w:rsidRPr="004D0B8D">
        <w:rPr>
          <w:rFonts w:ascii="Times New Roman" w:hAnsi="Times New Roman" w:cs="Times New Roman"/>
          <w:sz w:val="28"/>
          <w:szCs w:val="28"/>
        </w:rPr>
        <w:tab/>
        <w:t>Evidence for the alleged offence.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Sec. 23 C.P.C</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A police officer shall break out of any house or place to liberate himself or any other person who may having lawfully entered the place/house to effect the arrest is detained therein.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Sec.24 –CPC: No unnecessary restraints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An officer shall use only the necessary restraint to prevent escape.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Sec 25 CPC: Search of Arrested Persons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Search of arrested person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Any arrested person will be </w:t>
      </w:r>
      <w:proofErr w:type="gramStart"/>
      <w:r w:rsidRPr="004D0B8D">
        <w:rPr>
          <w:rFonts w:ascii="Times New Roman" w:hAnsi="Times New Roman" w:cs="Times New Roman"/>
          <w:sz w:val="28"/>
          <w:szCs w:val="28"/>
        </w:rPr>
        <w:t>searched  and</w:t>
      </w:r>
      <w:proofErr w:type="gramEnd"/>
      <w:r w:rsidRPr="004D0B8D">
        <w:rPr>
          <w:rFonts w:ascii="Times New Roman" w:hAnsi="Times New Roman" w:cs="Times New Roman"/>
          <w:sz w:val="28"/>
          <w:szCs w:val="28"/>
        </w:rPr>
        <w:t xml:space="preserve"> all articles (other than the necessary apparels found in his body) placed in safe custody.</w:t>
      </w: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Sec 25 CPC: Mode of Searching Women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Searches will be made with strict regard to decency and if a woman, the search should be made by another woman</w:t>
      </w: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Sec 34 C.P.C: Arrest by private person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Any member of public may arrest any person who commits a cognizable offence or suspects to have committed a felony.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May arrest any person found committing an offence involving injury/damage to property. Such person can be either the owner, servant or person authorized by the owner.</w:t>
      </w: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Sec 35 C.P.C: Disposal of person arrested by private person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Take the arrested person to a police officer or if no police officer nearby, to a police station.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If offence committed is under sec 29, a police officer shall make the re-arrest. If offence is non-cognizable and offender refuses to give his name, he shall be dealt with U/Sec.32.</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If no sufficient reason to believe that he has committed a crime, he shall be released.</w:t>
      </w: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Sec 39 Arrest by magistrate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May at any time arrest or direct the arrest in his presence, within the local limits of his jurisdiction, of any person whose arrest he is competent at the time and in the circumstances to issue a warrant of arrest</w:t>
      </w: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Operational procedures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When a police officer makes an arrest, there are many guidelines for him to consider.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 Although no arrest is the same, certain steps are necessary in a proper arrest.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The officer is responsible for safely transporting the suspect to a police station, so it's important that every police officer know how to properly arrest a suspect.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General: manner of arrest depend on circumstances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Considerations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The safety of the officer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The safety of by standers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The nature and gravity of the offence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The possibility of suspect resisting </w:t>
      </w:r>
      <w:r w:rsidRPr="004D0B8D">
        <w:rPr>
          <w:rFonts w:ascii="Times New Roman" w:hAnsi="Times New Roman" w:cs="Times New Roman"/>
          <w:sz w:val="28"/>
          <w:szCs w:val="28"/>
        </w:rPr>
        <w:tab/>
        <w:t>arrest</w:t>
      </w: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Assistance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The officer should seek assistance to: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Ensure his/her safety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Provide himself with a witness to significant evidential facts</w:t>
      </w: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Manner of arrest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Notify the suspect that he is under arrest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Officer should be courteous but convey his seriousness by </w:t>
      </w:r>
      <w:proofErr w:type="spellStart"/>
      <w:r w:rsidRPr="004D0B8D">
        <w:rPr>
          <w:rFonts w:ascii="Times New Roman" w:hAnsi="Times New Roman" w:cs="Times New Roman"/>
          <w:sz w:val="28"/>
          <w:szCs w:val="28"/>
        </w:rPr>
        <w:t>demeanor</w:t>
      </w:r>
      <w:proofErr w:type="spellEnd"/>
      <w:r w:rsidRPr="004D0B8D">
        <w:rPr>
          <w:rFonts w:ascii="Times New Roman" w:hAnsi="Times New Roman" w:cs="Times New Roman"/>
          <w:sz w:val="28"/>
          <w:szCs w:val="28"/>
        </w:rPr>
        <w:t>, voice and movement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A preliminary search conducted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Use of force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Force should be used to overcome resistance and terminated as soon as objective is met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Firearm may be employed when appropriate (justifiable instances of using a firearm)</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In such case, guns and pistols should be cocked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Making arrest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Suspect on foot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The suspect is ordered to put his hands at his back which are handcuffed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The suspect is subjected to preliminary search</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Suspect in car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Police vehicle should drive </w:t>
      </w:r>
      <w:proofErr w:type="spellStart"/>
      <w:r w:rsidRPr="004D0B8D">
        <w:rPr>
          <w:rFonts w:ascii="Times New Roman" w:hAnsi="Times New Roman" w:cs="Times New Roman"/>
          <w:sz w:val="28"/>
          <w:szCs w:val="28"/>
        </w:rPr>
        <w:t>along side</w:t>
      </w:r>
      <w:proofErr w:type="spellEnd"/>
      <w:r w:rsidRPr="004D0B8D">
        <w:rPr>
          <w:rFonts w:ascii="Times New Roman" w:hAnsi="Times New Roman" w:cs="Times New Roman"/>
          <w:sz w:val="28"/>
          <w:szCs w:val="28"/>
        </w:rPr>
        <w:t xml:space="preserve"> </w:t>
      </w:r>
      <w:proofErr w:type="spellStart"/>
      <w:r w:rsidRPr="004D0B8D">
        <w:rPr>
          <w:rFonts w:ascii="Times New Roman" w:hAnsi="Times New Roman" w:cs="Times New Roman"/>
          <w:sz w:val="28"/>
          <w:szCs w:val="28"/>
        </w:rPr>
        <w:t>suspects</w:t>
      </w:r>
      <w:proofErr w:type="spellEnd"/>
      <w:r w:rsidRPr="004D0B8D">
        <w:rPr>
          <w:rFonts w:ascii="Times New Roman" w:hAnsi="Times New Roman" w:cs="Times New Roman"/>
          <w:sz w:val="28"/>
          <w:szCs w:val="28"/>
        </w:rPr>
        <w:t xml:space="preserve"> vehicle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The suspect should be ordered to stop on roadside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Police vehicle to be stopped behind suspect vehicle The officer to approach from the rear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Arrest announced and suspect ordered to alight with his hands raised.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Vehicle should be searched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Suspect in room</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Cover all escapes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Officer to stand at each side of the door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Knock the door and announce your interest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If door is opened the officer should: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Move fast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Force the suspect back to the room</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Use of handcuffs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It depends 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The nature and gravity of the offence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The character of suspect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Number of officers dealing</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Distance and mode of transport to base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The possibility of the suspect attempting escape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Search</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Is done to discover and seize the following classes of articles: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That might be used against the officer effecting </w:t>
      </w:r>
      <w:proofErr w:type="gramStart"/>
      <w:r w:rsidRPr="004D0B8D">
        <w:rPr>
          <w:rFonts w:ascii="Times New Roman" w:hAnsi="Times New Roman" w:cs="Times New Roman"/>
          <w:sz w:val="28"/>
          <w:szCs w:val="28"/>
        </w:rPr>
        <w:t>the  arrest</w:t>
      </w:r>
      <w:proofErr w:type="gramEnd"/>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Might be used by suspect to commit suicide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Used in commission of crime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To provide evidence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In cases where a prisoner is charged for a serious crime, he should be searched thoroughly including his clothing and the whole body</w:t>
      </w: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SEARCHING PREMISES TO UNCOVER EVIDENCE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Specific Objectives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By the end of the lesson, the learner should be able to:</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1.</w:t>
      </w:r>
      <w:r w:rsidRPr="004D0B8D">
        <w:rPr>
          <w:rFonts w:ascii="Times New Roman" w:hAnsi="Times New Roman" w:cs="Times New Roman"/>
          <w:sz w:val="28"/>
          <w:szCs w:val="28"/>
        </w:rPr>
        <w:tab/>
        <w:t>Explain basic steps in the investigation of financial criminal activity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2.</w:t>
      </w:r>
      <w:r w:rsidRPr="004D0B8D">
        <w:rPr>
          <w:rFonts w:ascii="Times New Roman" w:hAnsi="Times New Roman" w:cs="Times New Roman"/>
          <w:sz w:val="28"/>
          <w:szCs w:val="28"/>
        </w:rPr>
        <w:tab/>
        <w:t>Explain ways of properly handling paper-based documents.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3.</w:t>
      </w:r>
      <w:r w:rsidRPr="004D0B8D">
        <w:rPr>
          <w:rFonts w:ascii="Times New Roman" w:hAnsi="Times New Roman" w:cs="Times New Roman"/>
          <w:sz w:val="28"/>
          <w:szCs w:val="28"/>
        </w:rPr>
        <w:tab/>
        <w:t>Discuss reasons why assets should be seized at the same time when searching for financial records.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4.</w:t>
      </w:r>
      <w:r w:rsidRPr="004D0B8D">
        <w:rPr>
          <w:rFonts w:ascii="Times New Roman" w:hAnsi="Times New Roman" w:cs="Times New Roman"/>
          <w:sz w:val="28"/>
          <w:szCs w:val="28"/>
        </w:rPr>
        <w:tab/>
        <w:t>Discuss about seizing and processing computer based evidence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Steps of an investigation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Steps involve;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1)</w:t>
      </w:r>
      <w:r w:rsidRPr="004D0B8D">
        <w:rPr>
          <w:rFonts w:ascii="Times New Roman" w:hAnsi="Times New Roman" w:cs="Times New Roman"/>
          <w:sz w:val="28"/>
          <w:szCs w:val="28"/>
        </w:rPr>
        <w:tab/>
        <w:t>Information is received that a person or group is suspected to be involved in criminal financial activity.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2)</w:t>
      </w:r>
      <w:r w:rsidRPr="004D0B8D">
        <w:rPr>
          <w:rFonts w:ascii="Times New Roman" w:hAnsi="Times New Roman" w:cs="Times New Roman"/>
          <w:sz w:val="28"/>
          <w:szCs w:val="28"/>
        </w:rPr>
        <w:tab/>
        <w:t>This information is evaluated and an initial investigation is undertaken to determine if there is any criminal activity.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3)</w:t>
      </w:r>
      <w:r w:rsidRPr="004D0B8D">
        <w:rPr>
          <w:rFonts w:ascii="Times New Roman" w:hAnsi="Times New Roman" w:cs="Times New Roman"/>
          <w:sz w:val="28"/>
          <w:szCs w:val="28"/>
        </w:rPr>
        <w:tab/>
        <w:t xml:space="preserve">If any sign of criminal activity found, then planning for </w:t>
      </w:r>
      <w:proofErr w:type="spellStart"/>
      <w:r w:rsidRPr="004D0B8D">
        <w:rPr>
          <w:rFonts w:ascii="Times New Roman" w:hAnsi="Times New Roman" w:cs="Times New Roman"/>
          <w:sz w:val="28"/>
          <w:szCs w:val="28"/>
        </w:rPr>
        <w:t>for</w:t>
      </w:r>
      <w:proofErr w:type="spellEnd"/>
      <w:r w:rsidRPr="004D0B8D">
        <w:rPr>
          <w:rFonts w:ascii="Times New Roman" w:hAnsi="Times New Roman" w:cs="Times New Roman"/>
          <w:sz w:val="28"/>
          <w:szCs w:val="28"/>
        </w:rPr>
        <w:t xml:space="preserve"> a full investigation.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4)</w:t>
      </w:r>
      <w:r w:rsidRPr="004D0B8D">
        <w:rPr>
          <w:rFonts w:ascii="Times New Roman" w:hAnsi="Times New Roman" w:cs="Times New Roman"/>
          <w:sz w:val="28"/>
          <w:szCs w:val="28"/>
        </w:rPr>
        <w:tab/>
        <w:t>The case officer create business, financial and lifestyle profile.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5)</w:t>
      </w:r>
      <w:r w:rsidRPr="004D0B8D">
        <w:rPr>
          <w:rFonts w:ascii="Times New Roman" w:hAnsi="Times New Roman" w:cs="Times New Roman"/>
          <w:sz w:val="28"/>
          <w:szCs w:val="28"/>
        </w:rPr>
        <w:tab/>
        <w:t>The case officer examine all existing information and creates a collection plan.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6)</w:t>
      </w:r>
      <w:r w:rsidRPr="004D0B8D">
        <w:rPr>
          <w:rFonts w:ascii="Times New Roman" w:hAnsi="Times New Roman" w:cs="Times New Roman"/>
          <w:sz w:val="28"/>
          <w:szCs w:val="28"/>
        </w:rPr>
        <w:tab/>
        <w:t>By using investigative techniques such as undercover operation, interviewing, Law Enforcement gets as much incriminating evidence as possible.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7)</w:t>
      </w:r>
      <w:r w:rsidRPr="004D0B8D">
        <w:rPr>
          <w:rFonts w:ascii="Times New Roman" w:hAnsi="Times New Roman" w:cs="Times New Roman"/>
          <w:sz w:val="28"/>
          <w:szCs w:val="28"/>
        </w:rPr>
        <w:tab/>
        <w:t>Suspects are arrested and assets are seized.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Executing a Search</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Before performing the search, you should;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1)</w:t>
      </w:r>
      <w:r w:rsidRPr="004D0B8D">
        <w:rPr>
          <w:rFonts w:ascii="Times New Roman" w:hAnsi="Times New Roman" w:cs="Times New Roman"/>
          <w:sz w:val="28"/>
          <w:szCs w:val="28"/>
        </w:rPr>
        <w:tab/>
        <w:t>Not conduct a search unless you have accumulated enough evidence to ensure a high chance of success.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2)</w:t>
      </w:r>
      <w:r w:rsidRPr="004D0B8D">
        <w:rPr>
          <w:rFonts w:ascii="Times New Roman" w:hAnsi="Times New Roman" w:cs="Times New Roman"/>
          <w:sz w:val="28"/>
          <w:szCs w:val="28"/>
        </w:rPr>
        <w:tab/>
        <w:t>Have a clear idea of the kind of evidence that you are looking for and where to find it.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3)</w:t>
      </w:r>
      <w:r w:rsidRPr="004D0B8D">
        <w:rPr>
          <w:rFonts w:ascii="Times New Roman" w:hAnsi="Times New Roman" w:cs="Times New Roman"/>
          <w:sz w:val="28"/>
          <w:szCs w:val="28"/>
        </w:rPr>
        <w:tab/>
        <w:t>Know as much as possible about the subject’s financial situation before making any searches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Search Actions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The Objective is to obtain documentary evidence.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Seizure is carried out to seize documentary evidence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Items that should be seized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-Items related to the crime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•-Travel records including passports, airline tickets, train tickets, hotel receipts, maps.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Any legal contracts or documents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-Debts sheets for criminal transactions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-Any cash or currency at hand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-Agreements relating to the purchase or sale of real and personal properties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-Income tax records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-Investment records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-Insurance policies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-Banks and financial records including</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Banks statements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Deposit slips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Withdrawal slips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Loan records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Mortgages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Safe deposit keys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-Business records including</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Incorporation and partnership agreements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Minutes of meetings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w:t>
      </w:r>
      <w:r w:rsidRPr="004D0B8D">
        <w:rPr>
          <w:rFonts w:ascii="Times New Roman" w:hAnsi="Times New Roman" w:cs="Times New Roman"/>
          <w:sz w:val="28"/>
          <w:szCs w:val="28"/>
        </w:rPr>
        <w:tab/>
        <w:t>Share registers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Accounting books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Financial statements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Auditors reports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Other relevant documents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-Computer and electronic entries that may contain relevant financial information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-Lawyer records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Document Handling</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It is important to ensure documents are recovered, documented and stored properly.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Wear PPE to preserve physical evidence like fingerprints.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Evidence should properly be documented before it is recovered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Record notes of where it was recovered and summary of its contents.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One officer should be identified as the custodian and handler of the documents.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Another officer should be required to ensure everything is controlled and maintained in a proper manner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Asset Seizure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Identify illegally obtained assets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Then obtain an order issued by a court to seize the property.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“Seizure or Freezing” means temporarily prohibiting the transfer, disposition or movement of property.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Can also be taken to mean temporary custody or control of property based on an order issued by a court or anybody in authority.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Property can be defined as assets of any kind.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Seizure or freezing of assets will usually take place during the final stages of investigation.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It is important to ensure the subject of an investigation is not given time to dispose of the assets or transfer them beyond the reach of law enforcement.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w:t>
      </w:r>
      <w:r w:rsidRPr="004D0B8D">
        <w:rPr>
          <w:rFonts w:ascii="Times New Roman" w:hAnsi="Times New Roman" w:cs="Times New Roman"/>
          <w:sz w:val="28"/>
          <w:szCs w:val="28"/>
        </w:rPr>
        <w:tab/>
        <w:t>Any action taken in relation to seizure should be well planned and organized.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Also, before you do a search, you need to have a complete description of the property you are looking for including location and history.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Asset Management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When seizing property, ensure;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You take control and maintain seized property. This might include the use of persons and other resources to manage the seized property.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Care must be taken to ensure property seized is kept in proper working condition and maintained in accordance with legal provisions.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Funds have to be made available to maintain the seized property.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Management Considerations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There may be claims received from third parties which must be satisfied.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If the case is unsuccessful, they have to be returned to the person they were seized from.</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Computer Evidence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 lot of documentary evidence of nowadays is in computer format.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Criminal also use computers to store their records, just like legitimate businesses.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The storage of information poses many problems to investigators.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Challenges faced by Investigators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1)</w:t>
      </w:r>
      <w:r w:rsidRPr="004D0B8D">
        <w:rPr>
          <w:rFonts w:ascii="Times New Roman" w:hAnsi="Times New Roman" w:cs="Times New Roman"/>
          <w:sz w:val="28"/>
          <w:szCs w:val="28"/>
        </w:rPr>
        <w:tab/>
        <w:t>Computer records are always hidden and may be destroyed.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2)</w:t>
      </w:r>
      <w:r w:rsidRPr="004D0B8D">
        <w:rPr>
          <w:rFonts w:ascii="Times New Roman" w:hAnsi="Times New Roman" w:cs="Times New Roman"/>
          <w:sz w:val="28"/>
          <w:szCs w:val="28"/>
        </w:rPr>
        <w:tab/>
        <w:t>Criminal may use encryption to make the data difficult to view.</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3)</w:t>
      </w:r>
      <w:r w:rsidRPr="004D0B8D">
        <w:rPr>
          <w:rFonts w:ascii="Times New Roman" w:hAnsi="Times New Roman" w:cs="Times New Roman"/>
          <w:sz w:val="28"/>
          <w:szCs w:val="28"/>
        </w:rPr>
        <w:tab/>
        <w:t>Computers can be programmed so that touching a single button may destroy all data.</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4)</w:t>
      </w:r>
      <w:r w:rsidRPr="004D0B8D">
        <w:rPr>
          <w:rFonts w:ascii="Times New Roman" w:hAnsi="Times New Roman" w:cs="Times New Roman"/>
          <w:sz w:val="28"/>
          <w:szCs w:val="28"/>
        </w:rPr>
        <w:tab/>
        <w:t>Data may be kept in a server in an alert room on a hidden component.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5)</w:t>
      </w:r>
      <w:r w:rsidRPr="004D0B8D">
        <w:rPr>
          <w:rFonts w:ascii="Times New Roman" w:hAnsi="Times New Roman" w:cs="Times New Roman"/>
          <w:sz w:val="28"/>
          <w:szCs w:val="28"/>
        </w:rPr>
        <w:tab/>
        <w:t>Data can be destroyed remotely using internet connection.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Rules of Evidence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Criminal, also does law enforcement, can destroy the same way computer documents easily if not specifically trained to retrieve electronic evidence.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w:t>
      </w:r>
      <w:r w:rsidRPr="004D0B8D">
        <w:rPr>
          <w:rFonts w:ascii="Times New Roman" w:hAnsi="Times New Roman" w:cs="Times New Roman"/>
          <w:sz w:val="28"/>
          <w:szCs w:val="28"/>
        </w:rPr>
        <w:tab/>
        <w:t>Computer evidence cannot be retrieved by anyone.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It requires someone who knows where to get digital evidence and have the ability to retrieve it without damaging it.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Ideally, a computer forensic expert should always do recovery of computer evidence.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This specially trained officer can use forensic computer techniques to find data hidden in the system.</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Considerations when planning to seize data stored in a computer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1)</w:t>
      </w:r>
      <w:r w:rsidRPr="004D0B8D">
        <w:rPr>
          <w:rFonts w:ascii="Times New Roman" w:hAnsi="Times New Roman" w:cs="Times New Roman"/>
          <w:sz w:val="28"/>
          <w:szCs w:val="28"/>
        </w:rPr>
        <w:tab/>
        <w:t>There might be a number of computers that may contain evidence.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2)</w:t>
      </w:r>
      <w:r w:rsidRPr="004D0B8D">
        <w:rPr>
          <w:rFonts w:ascii="Times New Roman" w:hAnsi="Times New Roman" w:cs="Times New Roman"/>
          <w:sz w:val="28"/>
          <w:szCs w:val="28"/>
        </w:rPr>
        <w:tab/>
        <w:t>The evidence might not be stored in the computer itself but might be stored in other devices such as USB sticks, disks.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3)</w:t>
      </w:r>
      <w:r w:rsidRPr="004D0B8D">
        <w:rPr>
          <w:rFonts w:ascii="Times New Roman" w:hAnsi="Times New Roman" w:cs="Times New Roman"/>
          <w:sz w:val="28"/>
          <w:szCs w:val="28"/>
        </w:rPr>
        <w:tab/>
        <w:t>A computer or storage device may be hidden in cabinet or other secure locations.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4)</w:t>
      </w:r>
      <w:r w:rsidRPr="004D0B8D">
        <w:rPr>
          <w:rFonts w:ascii="Times New Roman" w:hAnsi="Times New Roman" w:cs="Times New Roman"/>
          <w:sz w:val="28"/>
          <w:szCs w:val="28"/>
        </w:rPr>
        <w:tab/>
        <w:t>The subject may have access to these remote locations from a remote location by modem, cable or wireless connection.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5)</w:t>
      </w:r>
      <w:r w:rsidRPr="004D0B8D">
        <w:rPr>
          <w:rFonts w:ascii="Times New Roman" w:hAnsi="Times New Roman" w:cs="Times New Roman"/>
          <w:sz w:val="28"/>
          <w:szCs w:val="28"/>
        </w:rPr>
        <w:tab/>
        <w:t>The subject might also have stored evidence in another location, e.g. in the internet.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Execution of Search</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If computer forensic experts are not available, you need to recover the evidence yourself.</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If </w:t>
      </w:r>
      <w:proofErr w:type="spellStart"/>
      <w:r w:rsidRPr="004D0B8D">
        <w:rPr>
          <w:rFonts w:ascii="Times New Roman" w:hAnsi="Times New Roman" w:cs="Times New Roman"/>
          <w:sz w:val="28"/>
          <w:szCs w:val="28"/>
        </w:rPr>
        <w:t>non of</w:t>
      </w:r>
      <w:proofErr w:type="spellEnd"/>
      <w:r w:rsidRPr="004D0B8D">
        <w:rPr>
          <w:rFonts w:ascii="Times New Roman" w:hAnsi="Times New Roman" w:cs="Times New Roman"/>
          <w:sz w:val="28"/>
          <w:szCs w:val="28"/>
        </w:rPr>
        <w:t xml:space="preserve"> your team member is trained on how to recover computer forensic evidence, follow these steps.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Immediately disconnect the power of the computer and any other device connected to the computer. This stops any program that may destroy the data or others accessing from a different location.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Do not shut down the computer using the normal method.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Carefully inspect the outside of the computer for what kind of devices attached to it like a network or storage devices.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Then seize all USB sticks, drives, backups etc.</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Identify all persons at the scene so that they can be interviewed.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Computers on a network</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w:t>
      </w:r>
      <w:r w:rsidRPr="004D0B8D">
        <w:rPr>
          <w:rFonts w:ascii="Times New Roman" w:hAnsi="Times New Roman" w:cs="Times New Roman"/>
          <w:sz w:val="28"/>
          <w:szCs w:val="28"/>
        </w:rPr>
        <w:tab/>
        <w:t>Some computers may not be visible and may be hidden in a secure location.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Anyone in the building or in a remote location may be able to destroy the data.</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When executing search involving more than one computer, you should take the following additional steps.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1)</w:t>
      </w:r>
      <w:r w:rsidRPr="004D0B8D">
        <w:rPr>
          <w:rFonts w:ascii="Times New Roman" w:hAnsi="Times New Roman" w:cs="Times New Roman"/>
          <w:sz w:val="28"/>
          <w:szCs w:val="28"/>
        </w:rPr>
        <w:tab/>
        <w:t xml:space="preserve">Disable any internet/WAN connections connected to the building e.g. cable, </w:t>
      </w:r>
      <w:proofErr w:type="spellStart"/>
      <w:r w:rsidRPr="004D0B8D">
        <w:rPr>
          <w:rFonts w:ascii="Times New Roman" w:hAnsi="Times New Roman" w:cs="Times New Roman"/>
          <w:sz w:val="28"/>
          <w:szCs w:val="28"/>
        </w:rPr>
        <w:t>fiber</w:t>
      </w:r>
      <w:proofErr w:type="spellEnd"/>
      <w:r w:rsidRPr="004D0B8D">
        <w:rPr>
          <w:rFonts w:ascii="Times New Roman" w:hAnsi="Times New Roman" w:cs="Times New Roman"/>
          <w:sz w:val="28"/>
          <w:szCs w:val="28"/>
        </w:rPr>
        <w:t xml:space="preserve"> optic etc.</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2)</w:t>
      </w:r>
      <w:r w:rsidRPr="004D0B8D">
        <w:rPr>
          <w:rFonts w:ascii="Times New Roman" w:hAnsi="Times New Roman" w:cs="Times New Roman"/>
          <w:sz w:val="28"/>
          <w:szCs w:val="28"/>
        </w:rPr>
        <w:tab/>
        <w:t>Disable any network inside the building e.g. by disconnecting the power.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3)</w:t>
      </w:r>
      <w:r w:rsidRPr="004D0B8D">
        <w:rPr>
          <w:rFonts w:ascii="Times New Roman" w:hAnsi="Times New Roman" w:cs="Times New Roman"/>
          <w:sz w:val="28"/>
          <w:szCs w:val="28"/>
        </w:rPr>
        <w:tab/>
        <w:t>Disconnect power from each computer and other devices connected to the computer.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4)</w:t>
      </w:r>
      <w:r w:rsidRPr="004D0B8D">
        <w:rPr>
          <w:rFonts w:ascii="Times New Roman" w:hAnsi="Times New Roman" w:cs="Times New Roman"/>
          <w:sz w:val="28"/>
          <w:szCs w:val="28"/>
        </w:rPr>
        <w:tab/>
        <w:t>Search should be done when people likely to destroy data are not there.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Processing Electronic Evidence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Should be done by a computer forensic expert unless otherwise. Steps involve;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a)</w:t>
      </w:r>
      <w:r w:rsidRPr="004D0B8D">
        <w:rPr>
          <w:rFonts w:ascii="Times New Roman" w:hAnsi="Times New Roman" w:cs="Times New Roman"/>
          <w:sz w:val="28"/>
          <w:szCs w:val="28"/>
        </w:rPr>
        <w:tab/>
        <w:t>Recover computers and all storage devices.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b)</w:t>
      </w:r>
      <w:r w:rsidRPr="004D0B8D">
        <w:rPr>
          <w:rFonts w:ascii="Times New Roman" w:hAnsi="Times New Roman" w:cs="Times New Roman"/>
          <w:sz w:val="28"/>
          <w:szCs w:val="28"/>
        </w:rPr>
        <w:tab/>
        <w:t>Take to the office for forensic analysis.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c)</w:t>
      </w:r>
      <w:r w:rsidRPr="004D0B8D">
        <w:rPr>
          <w:rFonts w:ascii="Times New Roman" w:hAnsi="Times New Roman" w:cs="Times New Roman"/>
          <w:sz w:val="28"/>
          <w:szCs w:val="28"/>
        </w:rPr>
        <w:tab/>
        <w:t xml:space="preserve">When </w:t>
      </w:r>
      <w:proofErr w:type="spellStart"/>
      <w:r w:rsidRPr="004D0B8D">
        <w:rPr>
          <w:rFonts w:ascii="Times New Roman" w:hAnsi="Times New Roman" w:cs="Times New Roman"/>
          <w:sz w:val="28"/>
          <w:szCs w:val="28"/>
        </w:rPr>
        <w:t>analyzing</w:t>
      </w:r>
      <w:proofErr w:type="spellEnd"/>
      <w:r w:rsidRPr="004D0B8D">
        <w:rPr>
          <w:rFonts w:ascii="Times New Roman" w:hAnsi="Times New Roman" w:cs="Times New Roman"/>
          <w:sz w:val="28"/>
          <w:szCs w:val="28"/>
        </w:rPr>
        <w:t>, the forensic expert should ensure the original data is not altered from its original state.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d)</w:t>
      </w:r>
      <w:r w:rsidRPr="004D0B8D">
        <w:rPr>
          <w:rFonts w:ascii="Times New Roman" w:hAnsi="Times New Roman" w:cs="Times New Roman"/>
          <w:sz w:val="28"/>
          <w:szCs w:val="28"/>
        </w:rPr>
        <w:tab/>
        <w:t>Remove any storage device from seized, and take backup from subject's computer.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e)</w:t>
      </w:r>
      <w:r w:rsidRPr="004D0B8D">
        <w:rPr>
          <w:rFonts w:ascii="Times New Roman" w:hAnsi="Times New Roman" w:cs="Times New Roman"/>
          <w:sz w:val="28"/>
          <w:szCs w:val="28"/>
        </w:rPr>
        <w:tab/>
        <w:t>Make an exact copy of the data into another hard disk.</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f)</w:t>
      </w:r>
      <w:r w:rsidRPr="004D0B8D">
        <w:rPr>
          <w:rFonts w:ascii="Times New Roman" w:hAnsi="Times New Roman" w:cs="Times New Roman"/>
          <w:sz w:val="28"/>
          <w:szCs w:val="28"/>
        </w:rPr>
        <w:tab/>
        <w:t>In order to make an exact copy, do not use backup programme but disk imaging programme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Looking for evidence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While looking for evidence from the disk, keep in mind the following;</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a)</w:t>
      </w:r>
      <w:r w:rsidRPr="004D0B8D">
        <w:rPr>
          <w:rFonts w:ascii="Times New Roman" w:hAnsi="Times New Roman" w:cs="Times New Roman"/>
          <w:sz w:val="28"/>
          <w:szCs w:val="28"/>
        </w:rPr>
        <w:tab/>
        <w:t>Only work on duplicate, not original.</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b)</w:t>
      </w:r>
      <w:r w:rsidRPr="004D0B8D">
        <w:rPr>
          <w:rFonts w:ascii="Times New Roman" w:hAnsi="Times New Roman" w:cs="Times New Roman"/>
          <w:sz w:val="28"/>
          <w:szCs w:val="28"/>
        </w:rPr>
        <w:tab/>
        <w:t>Keep in mind the software available for searching the entire disk.</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c)</w:t>
      </w:r>
      <w:r w:rsidRPr="004D0B8D">
        <w:rPr>
          <w:rFonts w:ascii="Times New Roman" w:hAnsi="Times New Roman" w:cs="Times New Roman"/>
          <w:sz w:val="28"/>
          <w:szCs w:val="28"/>
        </w:rPr>
        <w:tab/>
        <w:t>Data might be stored in hidden directories.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d)</w:t>
      </w:r>
      <w:r w:rsidRPr="004D0B8D">
        <w:rPr>
          <w:rFonts w:ascii="Times New Roman" w:hAnsi="Times New Roman" w:cs="Times New Roman"/>
          <w:sz w:val="28"/>
          <w:szCs w:val="28"/>
        </w:rPr>
        <w:tab/>
        <w:t>Data might be password protected.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e)</w:t>
      </w:r>
      <w:r w:rsidRPr="004D0B8D">
        <w:rPr>
          <w:rFonts w:ascii="Times New Roman" w:hAnsi="Times New Roman" w:cs="Times New Roman"/>
          <w:sz w:val="28"/>
          <w:szCs w:val="28"/>
        </w:rPr>
        <w:tab/>
        <w:t>Data might be encrypted.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f)</w:t>
      </w:r>
      <w:r w:rsidRPr="004D0B8D">
        <w:rPr>
          <w:rFonts w:ascii="Times New Roman" w:hAnsi="Times New Roman" w:cs="Times New Roman"/>
          <w:sz w:val="28"/>
          <w:szCs w:val="28"/>
        </w:rPr>
        <w:tab/>
        <w:t>Data might have been erased.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You can use the services of a computer lab if there is no computer forensic expert.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Review</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Indicate when the following actions need be carried out whether at planning stage, during search or after the search.</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1)</w:t>
      </w:r>
      <w:r w:rsidRPr="004D0B8D">
        <w:rPr>
          <w:rFonts w:ascii="Times New Roman" w:hAnsi="Times New Roman" w:cs="Times New Roman"/>
          <w:sz w:val="28"/>
          <w:szCs w:val="28"/>
        </w:rPr>
        <w:tab/>
        <w:t>An officer trained in the roles of evidence should only do the processing of seized electronic evidence and that has an extensive knowledge in computer systems.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2)</w:t>
      </w:r>
      <w:r w:rsidRPr="004D0B8D">
        <w:rPr>
          <w:rFonts w:ascii="Times New Roman" w:hAnsi="Times New Roman" w:cs="Times New Roman"/>
          <w:sz w:val="28"/>
          <w:szCs w:val="28"/>
        </w:rPr>
        <w:tab/>
        <w:t>Accumulate enough evidence to ensure a high degree of success.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3)</w:t>
      </w:r>
      <w:r w:rsidRPr="004D0B8D">
        <w:rPr>
          <w:rFonts w:ascii="Times New Roman" w:hAnsi="Times New Roman" w:cs="Times New Roman"/>
          <w:sz w:val="28"/>
          <w:szCs w:val="28"/>
        </w:rPr>
        <w:tab/>
        <w:t>Look for documentary evidence, for example items related to crime like address books, telephone bills, legal documents, etc.</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4)</w:t>
      </w:r>
      <w:r w:rsidRPr="004D0B8D">
        <w:rPr>
          <w:rFonts w:ascii="Times New Roman" w:hAnsi="Times New Roman" w:cs="Times New Roman"/>
          <w:sz w:val="28"/>
          <w:szCs w:val="28"/>
        </w:rPr>
        <w:tab/>
        <w:t>Particular care must be taken to ensure that proper custody is maintained when documentation is seized.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5)</w:t>
      </w:r>
      <w:r w:rsidRPr="004D0B8D">
        <w:rPr>
          <w:rFonts w:ascii="Times New Roman" w:hAnsi="Times New Roman" w:cs="Times New Roman"/>
          <w:sz w:val="28"/>
          <w:szCs w:val="28"/>
        </w:rPr>
        <w:tab/>
        <w:t>Have a clear idea of the kind of evidence that you are looking for and where to find it.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6)</w:t>
      </w:r>
      <w:r w:rsidRPr="004D0B8D">
        <w:rPr>
          <w:rFonts w:ascii="Times New Roman" w:hAnsi="Times New Roman" w:cs="Times New Roman"/>
          <w:sz w:val="28"/>
          <w:szCs w:val="28"/>
        </w:rPr>
        <w:tab/>
        <w:t>A report of all items seized should be prepared providing details of what has been seized and where it can be located.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7)</w:t>
      </w:r>
      <w:r w:rsidRPr="004D0B8D">
        <w:rPr>
          <w:rFonts w:ascii="Times New Roman" w:hAnsi="Times New Roman" w:cs="Times New Roman"/>
          <w:sz w:val="28"/>
          <w:szCs w:val="28"/>
        </w:rPr>
        <w:tab/>
        <w:t>You will need to control and maintain the seized property. This might include the use of persons and other resources to manage the seized property.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8)</w:t>
      </w:r>
      <w:r w:rsidRPr="004D0B8D">
        <w:rPr>
          <w:rFonts w:ascii="Times New Roman" w:hAnsi="Times New Roman" w:cs="Times New Roman"/>
          <w:sz w:val="28"/>
          <w:szCs w:val="28"/>
        </w:rPr>
        <w:tab/>
        <w:t>Immediately disconnect the power from any computers and any other devices attached to the computers. Do not shut down the computers using normal method.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9)</w:t>
      </w:r>
      <w:r w:rsidRPr="004D0B8D">
        <w:rPr>
          <w:rFonts w:ascii="Times New Roman" w:hAnsi="Times New Roman" w:cs="Times New Roman"/>
          <w:sz w:val="28"/>
          <w:szCs w:val="28"/>
        </w:rPr>
        <w:tab/>
        <w:t>Find out as much as possible about the subject’s financial situation.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10)</w:t>
      </w:r>
      <w:r w:rsidRPr="004D0B8D">
        <w:rPr>
          <w:rFonts w:ascii="Times New Roman" w:hAnsi="Times New Roman" w:cs="Times New Roman"/>
          <w:sz w:val="28"/>
          <w:szCs w:val="28"/>
        </w:rPr>
        <w:tab/>
        <w:t>At least one officer should be identified as the custodian and handler of evidence.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11)</w:t>
      </w:r>
      <w:r w:rsidRPr="004D0B8D">
        <w:rPr>
          <w:rFonts w:ascii="Times New Roman" w:hAnsi="Times New Roman" w:cs="Times New Roman"/>
          <w:sz w:val="28"/>
          <w:szCs w:val="28"/>
        </w:rPr>
        <w:tab/>
        <w:t>Individually tag and mark each loose item for identification. Be sure to identify any external storage devices.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12)</w:t>
      </w:r>
      <w:r w:rsidRPr="004D0B8D">
        <w:rPr>
          <w:rFonts w:ascii="Times New Roman" w:hAnsi="Times New Roman" w:cs="Times New Roman"/>
          <w:sz w:val="28"/>
          <w:szCs w:val="28"/>
        </w:rPr>
        <w:tab/>
        <w:t>Obtain a complete description of the property involved including its location and history.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13)</w:t>
      </w:r>
      <w:r w:rsidRPr="004D0B8D">
        <w:rPr>
          <w:rFonts w:ascii="Times New Roman" w:hAnsi="Times New Roman" w:cs="Times New Roman"/>
          <w:sz w:val="28"/>
          <w:szCs w:val="28"/>
        </w:rPr>
        <w:tab/>
        <w:t>Any computer storage device should be connected to a law enforcement computer. The objective will be to make an exact copy of the data in these devices.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14)</w:t>
      </w:r>
      <w:r w:rsidRPr="004D0B8D">
        <w:rPr>
          <w:rFonts w:ascii="Times New Roman" w:hAnsi="Times New Roman" w:cs="Times New Roman"/>
          <w:sz w:val="28"/>
          <w:szCs w:val="28"/>
        </w:rPr>
        <w:tab/>
        <w:t>Determine if information is stored on computers, how many computers there are and where they are.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15)</w:t>
      </w:r>
      <w:r w:rsidRPr="004D0B8D">
        <w:rPr>
          <w:rFonts w:ascii="Times New Roman" w:hAnsi="Times New Roman" w:cs="Times New Roman"/>
          <w:sz w:val="28"/>
          <w:szCs w:val="28"/>
        </w:rPr>
        <w:tab/>
        <w:t>Seize all USB thumb drives, SD cards and writeable DVD’s that might have been used to backup or store data.</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16)</w:t>
      </w:r>
      <w:r w:rsidRPr="004D0B8D">
        <w:rPr>
          <w:rFonts w:ascii="Times New Roman" w:hAnsi="Times New Roman" w:cs="Times New Roman"/>
          <w:sz w:val="28"/>
          <w:szCs w:val="28"/>
        </w:rPr>
        <w:tab/>
        <w:t>Seize all printouts from the trash.</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WARRANTS AND SUMMONS PLUS AFFIDAVITS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Commencement of proceedings Sec. 89 of CPC</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Criminal proceedings may be instituted by:-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w:t>
      </w:r>
      <w:r w:rsidRPr="004D0B8D">
        <w:rPr>
          <w:rFonts w:ascii="Times New Roman" w:hAnsi="Times New Roman" w:cs="Times New Roman"/>
          <w:sz w:val="28"/>
          <w:szCs w:val="28"/>
        </w:rPr>
        <w:tab/>
        <w:t>bringing a person arreste</w:t>
      </w:r>
      <w:bookmarkStart w:id="0" w:name="_GoBack"/>
      <w:bookmarkEnd w:id="0"/>
      <w:r w:rsidRPr="004D0B8D">
        <w:rPr>
          <w:rFonts w:ascii="Times New Roman" w:hAnsi="Times New Roman" w:cs="Times New Roman"/>
          <w:sz w:val="28"/>
          <w:szCs w:val="28"/>
        </w:rPr>
        <w:t xml:space="preserve"> without a warrant to answer a charge or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II.</w:t>
      </w:r>
      <w:r w:rsidRPr="004D0B8D">
        <w:rPr>
          <w:rFonts w:ascii="Times New Roman" w:hAnsi="Times New Roman" w:cs="Times New Roman"/>
          <w:sz w:val="28"/>
          <w:szCs w:val="28"/>
        </w:rPr>
        <w:tab/>
        <w:t>laying a charge against a person by a police officer, before a magistrate and applying for a warrant of arrest or a summons or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III.</w:t>
      </w:r>
      <w:r w:rsidRPr="004D0B8D">
        <w:rPr>
          <w:rFonts w:ascii="Times New Roman" w:hAnsi="Times New Roman" w:cs="Times New Roman"/>
          <w:sz w:val="28"/>
          <w:szCs w:val="28"/>
        </w:rPr>
        <w:tab/>
        <w:t xml:space="preserve">by a private person making a complaint before a </w:t>
      </w:r>
      <w:proofErr w:type="gramStart"/>
      <w:r w:rsidRPr="004D0B8D">
        <w:rPr>
          <w:rFonts w:ascii="Times New Roman" w:hAnsi="Times New Roman" w:cs="Times New Roman"/>
          <w:sz w:val="28"/>
          <w:szCs w:val="28"/>
        </w:rPr>
        <w:t>magistrate .</w:t>
      </w:r>
      <w:proofErr w:type="gramEnd"/>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Compelling appearance of accused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The appearance of an accused may be secured by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1.</w:t>
      </w:r>
      <w:r w:rsidRPr="004D0B8D">
        <w:rPr>
          <w:rFonts w:ascii="Times New Roman" w:hAnsi="Times New Roman" w:cs="Times New Roman"/>
          <w:sz w:val="28"/>
          <w:szCs w:val="28"/>
        </w:rPr>
        <w:tab/>
        <w:t>Summons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2.</w:t>
      </w:r>
      <w:r w:rsidRPr="004D0B8D">
        <w:rPr>
          <w:rFonts w:ascii="Times New Roman" w:hAnsi="Times New Roman" w:cs="Times New Roman"/>
          <w:sz w:val="28"/>
          <w:szCs w:val="28"/>
        </w:rPr>
        <w:tab/>
        <w:t>Warrants of arrest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3.</w:t>
      </w:r>
      <w:r w:rsidRPr="004D0B8D">
        <w:rPr>
          <w:rFonts w:ascii="Times New Roman" w:hAnsi="Times New Roman" w:cs="Times New Roman"/>
          <w:sz w:val="28"/>
          <w:szCs w:val="28"/>
        </w:rPr>
        <w:tab/>
        <w:t>Arrest without a warrant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Summons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It is a court order to an individual to appear in court at a specified place and time.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Types of summons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Criminal summons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w:t>
      </w:r>
      <w:r w:rsidRPr="004D0B8D">
        <w:rPr>
          <w:rFonts w:ascii="Times New Roman" w:hAnsi="Times New Roman" w:cs="Times New Roman"/>
          <w:sz w:val="28"/>
          <w:szCs w:val="28"/>
        </w:rPr>
        <w:tab/>
        <w:t>Witness summons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Criminal summons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The purpose of criminal summons is to order an alleged offender to attend court to answer the alleged charges.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A witness summon is an order to a person named therein to attend court and give evidence as a witness.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Form and contents of summons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Every summons issued by court under this code shall be:-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w:t>
      </w:r>
      <w:r w:rsidRPr="004D0B8D">
        <w:rPr>
          <w:rFonts w:ascii="Times New Roman" w:hAnsi="Times New Roman" w:cs="Times New Roman"/>
          <w:sz w:val="28"/>
          <w:szCs w:val="28"/>
        </w:rPr>
        <w:tab/>
        <w:t>In writing</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ii.</w:t>
      </w:r>
      <w:r w:rsidRPr="004D0B8D">
        <w:rPr>
          <w:rFonts w:ascii="Times New Roman" w:hAnsi="Times New Roman" w:cs="Times New Roman"/>
          <w:sz w:val="28"/>
          <w:szCs w:val="28"/>
        </w:rPr>
        <w:tab/>
        <w:t>In duplicate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iii.</w:t>
      </w:r>
      <w:r w:rsidRPr="004D0B8D">
        <w:rPr>
          <w:rFonts w:ascii="Times New Roman" w:hAnsi="Times New Roman" w:cs="Times New Roman"/>
          <w:sz w:val="28"/>
          <w:szCs w:val="28"/>
        </w:rPr>
        <w:tab/>
        <w:t xml:space="preserve">Signed by the magistrate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iv.</w:t>
      </w:r>
      <w:r w:rsidRPr="004D0B8D">
        <w:rPr>
          <w:rFonts w:ascii="Times New Roman" w:hAnsi="Times New Roman" w:cs="Times New Roman"/>
          <w:sz w:val="28"/>
          <w:szCs w:val="28"/>
        </w:rPr>
        <w:tab/>
        <w:t>Sealed by the court seal</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v.</w:t>
      </w:r>
      <w:r w:rsidRPr="004D0B8D">
        <w:rPr>
          <w:rFonts w:ascii="Times New Roman" w:hAnsi="Times New Roman" w:cs="Times New Roman"/>
          <w:sz w:val="28"/>
          <w:szCs w:val="28"/>
        </w:rPr>
        <w:tab/>
        <w:t>Directed to the person summoned requiring him to appear at a time and place therein appointed before a court having jurisdiction.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vi.</w:t>
      </w:r>
      <w:r w:rsidRPr="004D0B8D">
        <w:rPr>
          <w:rFonts w:ascii="Times New Roman" w:hAnsi="Times New Roman" w:cs="Times New Roman"/>
          <w:sz w:val="28"/>
          <w:szCs w:val="28"/>
        </w:rPr>
        <w:tab/>
        <w:t>State shortly the offence with which the person against whom it is issued is charged.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Service of summons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Every summons shall be served either by:-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w:t>
      </w:r>
      <w:r w:rsidRPr="004D0B8D">
        <w:rPr>
          <w:rFonts w:ascii="Times New Roman" w:hAnsi="Times New Roman" w:cs="Times New Roman"/>
          <w:sz w:val="28"/>
          <w:szCs w:val="28"/>
        </w:rPr>
        <w:tab/>
        <w:t>a police officer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ii.</w:t>
      </w:r>
      <w:r w:rsidRPr="004D0B8D">
        <w:rPr>
          <w:rFonts w:ascii="Times New Roman" w:hAnsi="Times New Roman" w:cs="Times New Roman"/>
          <w:sz w:val="28"/>
          <w:szCs w:val="28"/>
        </w:rPr>
        <w:tab/>
        <w:t>an officer of the court issuing it or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iii.</w:t>
      </w:r>
      <w:r w:rsidRPr="004D0B8D">
        <w:rPr>
          <w:rFonts w:ascii="Times New Roman" w:hAnsi="Times New Roman" w:cs="Times New Roman"/>
          <w:sz w:val="28"/>
          <w:szCs w:val="28"/>
        </w:rPr>
        <w:tab/>
        <w:t xml:space="preserve">by such other person as the court may direct, </w:t>
      </w:r>
      <w:proofErr w:type="gramStart"/>
      <w:r w:rsidRPr="004D0B8D">
        <w:rPr>
          <w:rFonts w:ascii="Times New Roman" w:hAnsi="Times New Roman" w:cs="Times New Roman"/>
          <w:sz w:val="28"/>
          <w:szCs w:val="28"/>
        </w:rPr>
        <w:t>and  shall</w:t>
      </w:r>
      <w:proofErr w:type="gramEnd"/>
      <w:r w:rsidRPr="004D0B8D">
        <w:rPr>
          <w:rFonts w:ascii="Times New Roman" w:hAnsi="Times New Roman" w:cs="Times New Roman"/>
          <w:sz w:val="28"/>
          <w:szCs w:val="28"/>
        </w:rPr>
        <w:t>, if practicable, be served personally on the person summoned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iv.</w:t>
      </w:r>
      <w:r w:rsidRPr="004D0B8D">
        <w:rPr>
          <w:rFonts w:ascii="Times New Roman" w:hAnsi="Times New Roman" w:cs="Times New Roman"/>
          <w:sz w:val="28"/>
          <w:szCs w:val="28"/>
        </w:rPr>
        <w:tab/>
        <w:t>delivering to him the original of the summons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v.</w:t>
      </w:r>
      <w:r w:rsidRPr="004D0B8D">
        <w:rPr>
          <w:rFonts w:ascii="Times New Roman" w:hAnsi="Times New Roman" w:cs="Times New Roman"/>
          <w:sz w:val="28"/>
          <w:szCs w:val="28"/>
        </w:rPr>
        <w:tab/>
        <w:t>The person on whom a summons is so served shall</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Sign a receipt on the back of the duplicate.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Service when person summoned cannot be found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When person summoned cannot be found it may be served </w:t>
      </w:r>
      <w:proofErr w:type="gramStart"/>
      <w:r w:rsidRPr="004D0B8D">
        <w:rPr>
          <w:rFonts w:ascii="Times New Roman" w:hAnsi="Times New Roman" w:cs="Times New Roman"/>
          <w:sz w:val="28"/>
          <w:szCs w:val="28"/>
        </w:rPr>
        <w:t>by:_</w:t>
      </w:r>
      <w:proofErr w:type="gramEnd"/>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w:t>
      </w:r>
      <w:r w:rsidRPr="004D0B8D">
        <w:rPr>
          <w:rFonts w:ascii="Times New Roman" w:hAnsi="Times New Roman" w:cs="Times New Roman"/>
          <w:sz w:val="28"/>
          <w:szCs w:val="28"/>
        </w:rPr>
        <w:tab/>
        <w:t>Leaving the original with an adult member of his family or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(ii)</w:t>
      </w:r>
      <w:r w:rsidRPr="004D0B8D">
        <w:rPr>
          <w:rFonts w:ascii="Times New Roman" w:hAnsi="Times New Roman" w:cs="Times New Roman"/>
          <w:sz w:val="28"/>
          <w:szCs w:val="28"/>
        </w:rPr>
        <w:tab/>
        <w:t>With his servant residing with him or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(iii)</w:t>
      </w:r>
      <w:r w:rsidRPr="004D0B8D">
        <w:rPr>
          <w:rFonts w:ascii="Times New Roman" w:hAnsi="Times New Roman" w:cs="Times New Roman"/>
          <w:sz w:val="28"/>
          <w:szCs w:val="28"/>
        </w:rPr>
        <w:tab/>
        <w:t>With his employer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(iv)</w:t>
      </w:r>
      <w:r w:rsidRPr="004D0B8D">
        <w:rPr>
          <w:rFonts w:ascii="Times New Roman" w:hAnsi="Times New Roman" w:cs="Times New Roman"/>
          <w:sz w:val="28"/>
          <w:szCs w:val="28"/>
        </w:rPr>
        <w:tab/>
        <w:t>The person with whom summons is so left shall sign a receipt at the back of the duplicate.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If service cannot be effected as before provided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If summons cannot be served as provided by section 92 &amp; 93 the serving officer shall</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r>
      <w:proofErr w:type="spellStart"/>
      <w:r w:rsidRPr="004D0B8D">
        <w:rPr>
          <w:rFonts w:ascii="Times New Roman" w:hAnsi="Times New Roman" w:cs="Times New Roman"/>
          <w:sz w:val="28"/>
          <w:szCs w:val="28"/>
        </w:rPr>
        <w:t>afix</w:t>
      </w:r>
      <w:proofErr w:type="spellEnd"/>
      <w:r w:rsidRPr="004D0B8D">
        <w:rPr>
          <w:rFonts w:ascii="Times New Roman" w:hAnsi="Times New Roman" w:cs="Times New Roman"/>
          <w:sz w:val="28"/>
          <w:szCs w:val="28"/>
        </w:rPr>
        <w:t xml:space="preserve"> it to some conspicuous part of the house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or homestead in which the person summoned ordinarily resides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thereupon the summons shall be deemed to have been duly served.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Service on servant of government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Where the person summoned is in the active service of the government.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the court issuing the summons shall ordinarily send it in duplicate to the supervisor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the supervisor shall cause the summons to be served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the supervisor shall return it to the court under his signature with endorsement required.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the signature shall be evidence of service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Service on company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Service of a summons on an incorporated company or other body corporate may be effected by serving it on the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Secretary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Local manager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Or other principal officer of the corporation or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by registered letter addressed to the Principal officer of the corporation in Kenya at the registered office of the company or body corporate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Service shall be deemed to have been effected when the letter would arrive in ordinary course of post.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Service outside local limits of jurisdiction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When the court issues summons to be served outside the local limits of jurisdiction.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w:t>
      </w:r>
      <w:r w:rsidRPr="004D0B8D">
        <w:rPr>
          <w:rFonts w:ascii="Times New Roman" w:hAnsi="Times New Roman" w:cs="Times New Roman"/>
          <w:sz w:val="28"/>
          <w:szCs w:val="28"/>
        </w:rPr>
        <w:tab/>
        <w:t>It shall send the summons in duplicate to a magistrate within whose jurisdiction the person summoned resides or is to be there served.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Proof of service when serving officer not present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Where the officer who has served a summons is not present at the hearing of the case and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where a summons issued by a court has been served outside the local limits of its jurisdiction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an affidavit purporting to be made before a magistrate that the summons has been served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r>
      <w:proofErr w:type="gramStart"/>
      <w:r w:rsidRPr="004D0B8D">
        <w:rPr>
          <w:rFonts w:ascii="Times New Roman" w:hAnsi="Times New Roman" w:cs="Times New Roman"/>
          <w:sz w:val="28"/>
          <w:szCs w:val="28"/>
        </w:rPr>
        <w:t>and  a</w:t>
      </w:r>
      <w:proofErr w:type="gramEnd"/>
      <w:r w:rsidRPr="004D0B8D">
        <w:rPr>
          <w:rFonts w:ascii="Times New Roman" w:hAnsi="Times New Roman" w:cs="Times New Roman"/>
          <w:sz w:val="28"/>
          <w:szCs w:val="28"/>
        </w:rPr>
        <w:t xml:space="preserve"> duplicate of the summons purporting to be endorsed by:-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1.</w:t>
      </w:r>
      <w:r w:rsidRPr="004D0B8D">
        <w:rPr>
          <w:rFonts w:ascii="Times New Roman" w:hAnsi="Times New Roman" w:cs="Times New Roman"/>
          <w:sz w:val="28"/>
          <w:szCs w:val="28"/>
        </w:rPr>
        <w:tab/>
        <w:t>the person to whom it was delivered, or tendered, or with whom it was left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shall be admissible in evidence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statements made therein deemed correct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Unless the contrary is proved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The affidavit may be attached to the duplicate of the summons and returned to the court.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Disobedience of summons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If the accused does not appear at the time and place appointed in and by the summons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The court may issue a warrant of arrest. (section 101 of CPC)</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WARRANTS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A warrant is a written document issued by a magistrate/judge for the arrest of a person or the search of his property.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Types of warrants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The following types of warrants may be issued.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Warrant of arrest (Sec. 100- 101 CPC)</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Search warrant (Sec.118 – 122 CPC)</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Warrant to investigate account (Sec.180(1) of Evidence Act)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Contents of warrants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Every warrant shall:-</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State the statement of the offence with which the person against whom it is issued is charged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Name or otherwise describe that person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Order the person or persons to whom it is directed to apprehend the person against whom it is issued and bring him before the court issuing the warrant or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before some other court having jurisdiction in the case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to answer to the charge therein mentioned and to be further dealt with according to law</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must be signed by a judge or magistrate issuing it, and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must bear the court seal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 warrant shall remain in force until it is executed or it is cancelled by the court which issued it.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Warrants of arrest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A warrant of arrest may not be issued at first unless:-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 complaint has been made on oath by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The complainant or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 witness or witnesses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Court may direct security to be taken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 court issuing a warrant for the arrest of a person of an offence other than murder, treason or rape may direct security to be taken.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By endorsement on the warrant that if the person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Executes a bond with sufficient sureties for his attendance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Then he may be released from custody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The endorsement shall state:-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the number of sureties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the amount with which they and the person to be arrested are to be bound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the time at which he is to attend court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Warrants may be directed to:</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One or more police officers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Or generally to all police officers of the area where the court has jurisdiction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If no police officer is immediately available the court may direct it to any person or persons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Such person or persons shall execute the same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When a warrant is directed to more police officers or person than one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It may be executed by all or any one or</w:t>
      </w: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Warrants may be directed to landholders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r>
      <w:proofErr w:type="gramStart"/>
      <w:r w:rsidRPr="004D0B8D">
        <w:rPr>
          <w:rFonts w:ascii="Times New Roman" w:hAnsi="Times New Roman" w:cs="Times New Roman"/>
          <w:sz w:val="28"/>
          <w:szCs w:val="28"/>
        </w:rPr>
        <w:t>A  1</w:t>
      </w:r>
      <w:proofErr w:type="gramEnd"/>
      <w:r w:rsidRPr="004D0B8D">
        <w:rPr>
          <w:rFonts w:ascii="Times New Roman" w:hAnsi="Times New Roman" w:cs="Times New Roman"/>
          <w:sz w:val="28"/>
          <w:szCs w:val="28"/>
        </w:rPr>
        <w:t>st class magistrate may direct a warrant to a land holder, farmer or manager of land within area of jurisdiction for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arrest of an escaped convict or person who has been accused of a cognizable offence and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has eluded pursuit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Land holder, farmer, manager shall </w:t>
      </w:r>
      <w:proofErr w:type="spellStart"/>
      <w:r w:rsidRPr="004D0B8D">
        <w:rPr>
          <w:rFonts w:ascii="Times New Roman" w:hAnsi="Times New Roman" w:cs="Times New Roman"/>
          <w:sz w:val="28"/>
          <w:szCs w:val="28"/>
        </w:rPr>
        <w:t>acknowlege</w:t>
      </w:r>
      <w:proofErr w:type="spellEnd"/>
      <w:r w:rsidRPr="004D0B8D">
        <w:rPr>
          <w:rFonts w:ascii="Times New Roman" w:hAnsi="Times New Roman" w:cs="Times New Roman"/>
          <w:sz w:val="28"/>
          <w:szCs w:val="28"/>
        </w:rPr>
        <w:t xml:space="preserve"> in writing receipt of the warrant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shall execute the same if the person is in or enters his land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once the person is arrested he shall be handed over to the nearest police officer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the police officer shall cause him to be taken to the magistrate having jurisdiction.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Notification of substance of warrant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 </w:t>
      </w:r>
      <w:r w:rsidRPr="004D0B8D">
        <w:rPr>
          <w:rFonts w:ascii="Times New Roman" w:hAnsi="Times New Roman" w:cs="Times New Roman"/>
          <w:sz w:val="28"/>
          <w:szCs w:val="28"/>
        </w:rPr>
        <w:tab/>
        <w:t>The police officer or other person executing warrant of arrest shall</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 </w:t>
      </w:r>
      <w:r w:rsidRPr="004D0B8D">
        <w:rPr>
          <w:rFonts w:ascii="Times New Roman" w:hAnsi="Times New Roman" w:cs="Times New Roman"/>
          <w:sz w:val="28"/>
          <w:szCs w:val="28"/>
        </w:rPr>
        <w:tab/>
        <w:t xml:space="preserve">Notify the substance thereof to the person to be arrested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 </w:t>
      </w:r>
      <w:r w:rsidRPr="004D0B8D">
        <w:rPr>
          <w:rFonts w:ascii="Times New Roman" w:hAnsi="Times New Roman" w:cs="Times New Roman"/>
          <w:sz w:val="28"/>
          <w:szCs w:val="28"/>
        </w:rPr>
        <w:tab/>
        <w:t>If so required show him the warrant.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Person arrested to be brought before court without delay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 </w:t>
      </w:r>
      <w:r w:rsidRPr="004D0B8D">
        <w:rPr>
          <w:rFonts w:ascii="Times New Roman" w:hAnsi="Times New Roman" w:cs="Times New Roman"/>
          <w:sz w:val="28"/>
          <w:szCs w:val="28"/>
        </w:rPr>
        <w:tab/>
        <w:t>The police officer or other person executing a warrant of arrest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 </w:t>
      </w:r>
      <w:r w:rsidRPr="004D0B8D">
        <w:rPr>
          <w:rFonts w:ascii="Times New Roman" w:hAnsi="Times New Roman" w:cs="Times New Roman"/>
          <w:sz w:val="28"/>
          <w:szCs w:val="28"/>
        </w:rPr>
        <w:tab/>
        <w:t>Without unnecessary delay bring the person arrested before the court.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 xml:space="preserve"> </w:t>
      </w:r>
      <w:r w:rsidRPr="004D0B8D">
        <w:rPr>
          <w:rFonts w:ascii="Times New Roman" w:hAnsi="Times New Roman" w:cs="Times New Roman"/>
          <w:sz w:val="28"/>
          <w:szCs w:val="28"/>
        </w:rPr>
        <w:tab/>
        <w:t>A warrant of arrest may be executed at any place in Kenya.</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Warrants t to be executed outside jurisdiction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 </w:t>
      </w:r>
      <w:r w:rsidRPr="004D0B8D">
        <w:rPr>
          <w:rFonts w:ascii="Times New Roman" w:hAnsi="Times New Roman" w:cs="Times New Roman"/>
          <w:sz w:val="28"/>
          <w:szCs w:val="28"/>
        </w:rPr>
        <w:tab/>
        <w:t>The court issuing it may forward it by post or otherwise to a magistrate.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 </w:t>
      </w:r>
      <w:r w:rsidRPr="004D0B8D">
        <w:rPr>
          <w:rFonts w:ascii="Times New Roman" w:hAnsi="Times New Roman" w:cs="Times New Roman"/>
          <w:sz w:val="28"/>
          <w:szCs w:val="28"/>
        </w:rPr>
        <w:tab/>
        <w:t>Within whose jurisdiction it is to be executed.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 </w:t>
      </w:r>
      <w:r w:rsidRPr="004D0B8D">
        <w:rPr>
          <w:rFonts w:ascii="Times New Roman" w:hAnsi="Times New Roman" w:cs="Times New Roman"/>
          <w:sz w:val="28"/>
          <w:szCs w:val="28"/>
        </w:rPr>
        <w:tab/>
        <w:t>The magistrate shall endorse his name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 </w:t>
      </w:r>
      <w:r w:rsidRPr="004D0B8D">
        <w:rPr>
          <w:rFonts w:ascii="Times New Roman" w:hAnsi="Times New Roman" w:cs="Times New Roman"/>
          <w:sz w:val="28"/>
          <w:szCs w:val="28"/>
        </w:rPr>
        <w:tab/>
        <w:t>If practicable, cause it to be executed.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Warrant directed to police officer for execution outside jurisdiction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When a police officer is required to execute a warrant outside </w:t>
      </w:r>
      <w:proofErr w:type="gramStart"/>
      <w:r w:rsidRPr="004D0B8D">
        <w:rPr>
          <w:rFonts w:ascii="Times New Roman" w:hAnsi="Times New Roman" w:cs="Times New Roman"/>
          <w:sz w:val="28"/>
          <w:szCs w:val="28"/>
        </w:rPr>
        <w:t>jurisdiction .</w:t>
      </w:r>
      <w:proofErr w:type="gramEnd"/>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 </w:t>
      </w:r>
      <w:r w:rsidRPr="004D0B8D">
        <w:rPr>
          <w:rFonts w:ascii="Times New Roman" w:hAnsi="Times New Roman" w:cs="Times New Roman"/>
          <w:sz w:val="28"/>
          <w:szCs w:val="28"/>
        </w:rPr>
        <w:tab/>
        <w:t>He shall take it for endorsement by the magistrate in whose jurisdiction the arrest is to be effected.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 </w:t>
      </w:r>
      <w:r w:rsidRPr="004D0B8D">
        <w:rPr>
          <w:rFonts w:ascii="Times New Roman" w:hAnsi="Times New Roman" w:cs="Times New Roman"/>
          <w:sz w:val="28"/>
          <w:szCs w:val="28"/>
        </w:rPr>
        <w:tab/>
        <w:t>The magistrate shall endorse his name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 </w:t>
      </w:r>
      <w:r w:rsidRPr="004D0B8D">
        <w:rPr>
          <w:rFonts w:ascii="Times New Roman" w:hAnsi="Times New Roman" w:cs="Times New Roman"/>
          <w:sz w:val="28"/>
          <w:szCs w:val="28"/>
        </w:rPr>
        <w:tab/>
        <w:t>This will be sufficient authority for the police to execute it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 </w:t>
      </w:r>
      <w:r w:rsidRPr="004D0B8D">
        <w:rPr>
          <w:rFonts w:ascii="Times New Roman" w:hAnsi="Times New Roman" w:cs="Times New Roman"/>
          <w:sz w:val="28"/>
          <w:szCs w:val="28"/>
        </w:rPr>
        <w:tab/>
        <w:t>The local police officer if so required shall assist that officer in executing the warrant.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 </w:t>
      </w:r>
      <w:r w:rsidRPr="004D0B8D">
        <w:rPr>
          <w:rFonts w:ascii="Times New Roman" w:hAnsi="Times New Roman" w:cs="Times New Roman"/>
          <w:sz w:val="28"/>
          <w:szCs w:val="28"/>
        </w:rPr>
        <w:tab/>
        <w:t>If delay in obtaining the endorsement will prevent its execution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 </w:t>
      </w:r>
      <w:r w:rsidRPr="004D0B8D">
        <w:rPr>
          <w:rFonts w:ascii="Times New Roman" w:hAnsi="Times New Roman" w:cs="Times New Roman"/>
          <w:sz w:val="28"/>
          <w:szCs w:val="28"/>
        </w:rPr>
        <w:tab/>
        <w:t xml:space="preserve"> the police officer will execute if, without endorsement in any place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 </w:t>
      </w:r>
      <w:r w:rsidRPr="004D0B8D">
        <w:rPr>
          <w:rFonts w:ascii="Times New Roman" w:hAnsi="Times New Roman" w:cs="Times New Roman"/>
          <w:sz w:val="28"/>
          <w:szCs w:val="28"/>
        </w:rPr>
        <w:tab/>
        <w:t xml:space="preserve">when warrant is executed outside jurisdiction, the person arrested </w:t>
      </w:r>
      <w:proofErr w:type="gramStart"/>
      <w:r w:rsidRPr="004D0B8D">
        <w:rPr>
          <w:rFonts w:ascii="Times New Roman" w:hAnsi="Times New Roman" w:cs="Times New Roman"/>
          <w:sz w:val="28"/>
          <w:szCs w:val="28"/>
        </w:rPr>
        <w:t>shall:-</w:t>
      </w:r>
      <w:proofErr w:type="gramEnd"/>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 </w:t>
      </w:r>
      <w:r w:rsidRPr="004D0B8D">
        <w:rPr>
          <w:rFonts w:ascii="Times New Roman" w:hAnsi="Times New Roman" w:cs="Times New Roman"/>
          <w:sz w:val="28"/>
          <w:szCs w:val="28"/>
        </w:rPr>
        <w:tab/>
        <w:t>unless the issuing court is within 20 miles of the place arrested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 </w:t>
      </w:r>
      <w:r w:rsidRPr="004D0B8D">
        <w:rPr>
          <w:rFonts w:ascii="Times New Roman" w:hAnsi="Times New Roman" w:cs="Times New Roman"/>
          <w:sz w:val="28"/>
          <w:szCs w:val="28"/>
        </w:rPr>
        <w:tab/>
        <w:t xml:space="preserve">or it is nearer than the magistrate within the </w:t>
      </w:r>
      <w:proofErr w:type="gramStart"/>
      <w:r w:rsidRPr="004D0B8D">
        <w:rPr>
          <w:rFonts w:ascii="Times New Roman" w:hAnsi="Times New Roman" w:cs="Times New Roman"/>
          <w:sz w:val="28"/>
          <w:szCs w:val="28"/>
        </w:rPr>
        <w:t>local  limits</w:t>
      </w:r>
      <w:proofErr w:type="gramEnd"/>
      <w:r w:rsidRPr="004D0B8D">
        <w:rPr>
          <w:rFonts w:ascii="Times New Roman" w:hAnsi="Times New Roman" w:cs="Times New Roman"/>
          <w:sz w:val="28"/>
          <w:szCs w:val="28"/>
        </w:rPr>
        <w:t xml:space="preserve"> of whose jurisdiction the arrest was made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 </w:t>
      </w:r>
      <w:r w:rsidRPr="004D0B8D">
        <w:rPr>
          <w:rFonts w:ascii="Times New Roman" w:hAnsi="Times New Roman" w:cs="Times New Roman"/>
          <w:sz w:val="28"/>
          <w:szCs w:val="28"/>
        </w:rPr>
        <w:tab/>
        <w:t>or security taken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 </w:t>
      </w:r>
      <w:r w:rsidRPr="004D0B8D">
        <w:rPr>
          <w:rFonts w:ascii="Times New Roman" w:hAnsi="Times New Roman" w:cs="Times New Roman"/>
          <w:sz w:val="28"/>
          <w:szCs w:val="28"/>
        </w:rPr>
        <w:tab/>
        <w:t>be taken before the magistrate in whose jurisdiction arrest was made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 </w:t>
      </w:r>
      <w:r w:rsidRPr="004D0B8D">
        <w:rPr>
          <w:rFonts w:ascii="Times New Roman" w:hAnsi="Times New Roman" w:cs="Times New Roman"/>
          <w:sz w:val="28"/>
          <w:szCs w:val="28"/>
        </w:rPr>
        <w:tab/>
        <w:t>Magistrate will direct his removal in custody to that court.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Irregularities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An irregularity or defect in the substance or form of a warrant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o</w:t>
      </w:r>
      <w:r w:rsidRPr="004D0B8D">
        <w:rPr>
          <w:rFonts w:ascii="Times New Roman" w:hAnsi="Times New Roman" w:cs="Times New Roman"/>
          <w:sz w:val="28"/>
          <w:szCs w:val="28"/>
        </w:rPr>
        <w:tab/>
        <w:t>Any variance between it and the written complaint or information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o</w:t>
      </w:r>
      <w:r w:rsidRPr="004D0B8D">
        <w:rPr>
          <w:rFonts w:ascii="Times New Roman" w:hAnsi="Times New Roman" w:cs="Times New Roman"/>
          <w:sz w:val="28"/>
          <w:szCs w:val="28"/>
        </w:rPr>
        <w:tab/>
      </w:r>
      <w:proofErr w:type="gramStart"/>
      <w:r w:rsidRPr="004D0B8D">
        <w:rPr>
          <w:rFonts w:ascii="Times New Roman" w:hAnsi="Times New Roman" w:cs="Times New Roman"/>
          <w:sz w:val="28"/>
          <w:szCs w:val="28"/>
        </w:rPr>
        <w:t>Or</w:t>
      </w:r>
      <w:proofErr w:type="gramEnd"/>
      <w:r w:rsidRPr="004D0B8D">
        <w:rPr>
          <w:rFonts w:ascii="Times New Roman" w:hAnsi="Times New Roman" w:cs="Times New Roman"/>
          <w:sz w:val="28"/>
          <w:szCs w:val="28"/>
        </w:rPr>
        <w:t xml:space="preserve"> between either and the evidence produced on part of prosecution at a trial shall not affect the validity of any proceedings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o</w:t>
      </w:r>
      <w:r w:rsidRPr="004D0B8D">
        <w:rPr>
          <w:rFonts w:ascii="Times New Roman" w:hAnsi="Times New Roman" w:cs="Times New Roman"/>
          <w:sz w:val="28"/>
          <w:szCs w:val="28"/>
        </w:rPr>
        <w:tab/>
        <w:t>but if the variance appears to be such that the accused has been misled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o</w:t>
      </w:r>
      <w:r w:rsidRPr="004D0B8D">
        <w:rPr>
          <w:rFonts w:ascii="Times New Roman" w:hAnsi="Times New Roman" w:cs="Times New Roman"/>
          <w:sz w:val="28"/>
          <w:szCs w:val="28"/>
        </w:rPr>
        <w:tab/>
        <w:t>The court may at the request of accused adjourn the hearing to some future date and admit him to bail</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Search warrants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Power to issue search </w:t>
      </w:r>
      <w:proofErr w:type="gramStart"/>
      <w:r w:rsidRPr="004D0B8D">
        <w:rPr>
          <w:rFonts w:ascii="Times New Roman" w:hAnsi="Times New Roman" w:cs="Times New Roman"/>
          <w:sz w:val="28"/>
          <w:szCs w:val="28"/>
        </w:rPr>
        <w:t>warrant :</w:t>
      </w:r>
      <w:proofErr w:type="gramEnd"/>
      <w:r w:rsidRPr="004D0B8D">
        <w:rPr>
          <w:rFonts w:ascii="Times New Roman" w:hAnsi="Times New Roman" w:cs="Times New Roman"/>
          <w:sz w:val="28"/>
          <w:szCs w:val="28"/>
        </w:rPr>
        <w: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anything upon, with or in respect of which an offence has been committed for the conduct of an investigation into an offence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Is or is reasonably suspected to be in any, place, building, ship, aircraft, vehicle, box or </w:t>
      </w:r>
      <w:proofErr w:type="spellStart"/>
      <w:r w:rsidRPr="004D0B8D">
        <w:rPr>
          <w:rFonts w:ascii="Times New Roman" w:hAnsi="Times New Roman" w:cs="Times New Roman"/>
          <w:sz w:val="28"/>
          <w:szCs w:val="28"/>
        </w:rPr>
        <w:t>receptable</w:t>
      </w:r>
      <w:proofErr w:type="spellEnd"/>
      <w:r w:rsidRPr="004D0B8D">
        <w:rPr>
          <w:rFonts w:ascii="Times New Roman" w:hAnsi="Times New Roman" w:cs="Times New Roman"/>
          <w:sz w:val="28"/>
          <w:szCs w:val="28"/>
        </w:rPr>
        <w:t xml:space="preserve">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The magistrate or court may by written warrant (search warrant) authorise a police officer or a person named in the search warrant.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to search the place, building </w:t>
      </w:r>
      <w:proofErr w:type="spellStart"/>
      <w:r w:rsidRPr="004D0B8D">
        <w:rPr>
          <w:rFonts w:ascii="Times New Roman" w:hAnsi="Times New Roman" w:cs="Times New Roman"/>
          <w:sz w:val="28"/>
          <w:szCs w:val="28"/>
        </w:rPr>
        <w:t>etc</w:t>
      </w:r>
      <w:proofErr w:type="spellEnd"/>
      <w:r w:rsidRPr="004D0B8D">
        <w:rPr>
          <w:rFonts w:ascii="Times New Roman" w:hAnsi="Times New Roman" w:cs="Times New Roman"/>
          <w:sz w:val="28"/>
          <w:szCs w:val="28"/>
        </w:rPr>
        <w:t xml:space="preserve"> (which shall be named or described in the warrant for that thing)</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If the thing is found, to seize it and take it before a court having jurisdiction to be dealt with according to law.</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Execution of search warrants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it may be issued on any day including Sunday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it may be executed on any day including Sunday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between the hours of sunrise and sunset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but the court may authorise the police officer to execute it at any hour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Persons in charge of closed place to allow ingress and egress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Whenever a building, or other place liable to search is closed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A person residing in or being </w:t>
      </w:r>
      <w:proofErr w:type="spellStart"/>
      <w:r w:rsidRPr="004D0B8D">
        <w:rPr>
          <w:rFonts w:ascii="Times New Roman" w:hAnsi="Times New Roman" w:cs="Times New Roman"/>
          <w:sz w:val="28"/>
          <w:szCs w:val="28"/>
        </w:rPr>
        <w:t>incharge</w:t>
      </w:r>
      <w:proofErr w:type="spellEnd"/>
      <w:r w:rsidRPr="004D0B8D">
        <w:rPr>
          <w:rFonts w:ascii="Times New Roman" w:hAnsi="Times New Roman" w:cs="Times New Roman"/>
          <w:sz w:val="28"/>
          <w:szCs w:val="28"/>
        </w:rPr>
        <w:t xml:space="preserve"> of the place shall</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on demand of the police officer allow</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Free ingress and egress there from</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Afford all reasonable facilities for a search.</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If ingress or egress cannot be obtained the police or other person can break into or out of that place.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 person in or about the place reasonably suspected to be concealing may be searched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If the person to be searched is a woman it shall be done by a woman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Detention of property seized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o</w:t>
      </w:r>
      <w:r w:rsidRPr="004D0B8D">
        <w:rPr>
          <w:rFonts w:ascii="Times New Roman" w:hAnsi="Times New Roman" w:cs="Times New Roman"/>
          <w:sz w:val="28"/>
          <w:szCs w:val="28"/>
        </w:rPr>
        <w:tab/>
        <w:t>Anything so seized and brought to court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o</w:t>
      </w:r>
      <w:r w:rsidRPr="004D0B8D">
        <w:rPr>
          <w:rFonts w:ascii="Times New Roman" w:hAnsi="Times New Roman" w:cs="Times New Roman"/>
          <w:sz w:val="28"/>
          <w:szCs w:val="28"/>
        </w:rPr>
        <w:tab/>
        <w:t>May be detained till the conclusion of the case or investigation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o</w:t>
      </w:r>
      <w:r w:rsidRPr="004D0B8D">
        <w:rPr>
          <w:rFonts w:ascii="Times New Roman" w:hAnsi="Times New Roman" w:cs="Times New Roman"/>
          <w:sz w:val="28"/>
          <w:szCs w:val="28"/>
        </w:rPr>
        <w:tab/>
        <w:t>Reasonable care to be taken for preservation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o</w:t>
      </w:r>
      <w:r w:rsidRPr="004D0B8D">
        <w:rPr>
          <w:rFonts w:ascii="Times New Roman" w:hAnsi="Times New Roman" w:cs="Times New Roman"/>
          <w:sz w:val="28"/>
          <w:szCs w:val="28"/>
        </w:rPr>
        <w:tab/>
        <w:t xml:space="preserve">If appeal is made the court may order it to be further detained for purpose of appeal or trial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o</w:t>
      </w:r>
      <w:r w:rsidRPr="004D0B8D">
        <w:rPr>
          <w:rFonts w:ascii="Times New Roman" w:hAnsi="Times New Roman" w:cs="Times New Roman"/>
          <w:sz w:val="28"/>
          <w:szCs w:val="28"/>
        </w:rPr>
        <w:tab/>
        <w:t>If no appeal is made or no person is committed for trial</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o</w:t>
      </w:r>
      <w:r w:rsidRPr="004D0B8D">
        <w:rPr>
          <w:rFonts w:ascii="Times New Roman" w:hAnsi="Times New Roman" w:cs="Times New Roman"/>
          <w:sz w:val="28"/>
          <w:szCs w:val="28"/>
        </w:rPr>
        <w:tab/>
        <w:t>The court may direct the thing to be restored to the person from whom it was taken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o</w:t>
      </w:r>
      <w:r w:rsidRPr="004D0B8D">
        <w:rPr>
          <w:rFonts w:ascii="Times New Roman" w:hAnsi="Times New Roman" w:cs="Times New Roman"/>
          <w:sz w:val="28"/>
          <w:szCs w:val="28"/>
        </w:rPr>
        <w:tab/>
        <w:t xml:space="preserve">Unless the court </w:t>
      </w:r>
      <w:proofErr w:type="gramStart"/>
      <w:r w:rsidRPr="004D0B8D">
        <w:rPr>
          <w:rFonts w:ascii="Times New Roman" w:hAnsi="Times New Roman" w:cs="Times New Roman"/>
          <w:sz w:val="28"/>
          <w:szCs w:val="28"/>
        </w:rPr>
        <w:t>deems  it</w:t>
      </w:r>
      <w:proofErr w:type="gramEnd"/>
      <w:r w:rsidRPr="004D0B8D">
        <w:rPr>
          <w:rFonts w:ascii="Times New Roman" w:hAnsi="Times New Roman" w:cs="Times New Roman"/>
          <w:sz w:val="28"/>
          <w:szCs w:val="28"/>
        </w:rPr>
        <w:t xml:space="preserve"> fit  or is authorized or required by law to dispose of it otherwise.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Section 180(1) of the Evidence Act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where it is proved on oath to a judge or magistrate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according to reasonable suspicion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the inspection of any </w:t>
      </w:r>
      <w:proofErr w:type="gramStart"/>
      <w:r w:rsidRPr="004D0B8D">
        <w:rPr>
          <w:rFonts w:ascii="Times New Roman" w:hAnsi="Times New Roman" w:cs="Times New Roman"/>
          <w:sz w:val="28"/>
          <w:szCs w:val="28"/>
        </w:rPr>
        <w:t>bankers</w:t>
      </w:r>
      <w:proofErr w:type="gramEnd"/>
      <w:r w:rsidRPr="004D0B8D">
        <w:rPr>
          <w:rFonts w:ascii="Times New Roman" w:hAnsi="Times New Roman" w:cs="Times New Roman"/>
          <w:sz w:val="28"/>
          <w:szCs w:val="28"/>
        </w:rPr>
        <w:t xml:space="preserve"> book is necessary for any investigation into the commission of an offence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the judge or magistrate may by warrant authorize a police officer or other person to investigate the account of any specified</w:t>
      </w: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Person in any </w:t>
      </w:r>
      <w:proofErr w:type="gramStart"/>
      <w:r w:rsidRPr="004D0B8D">
        <w:rPr>
          <w:rFonts w:ascii="Times New Roman" w:hAnsi="Times New Roman" w:cs="Times New Roman"/>
          <w:sz w:val="28"/>
          <w:szCs w:val="28"/>
        </w:rPr>
        <w:t>bankers</w:t>
      </w:r>
      <w:proofErr w:type="gramEnd"/>
      <w:r w:rsidRPr="004D0B8D">
        <w:rPr>
          <w:rFonts w:ascii="Times New Roman" w:hAnsi="Times New Roman" w:cs="Times New Roman"/>
          <w:sz w:val="28"/>
          <w:szCs w:val="28"/>
        </w:rPr>
        <w:t xml:space="preserve"> book</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such warrant shall be sufficient authority for the production of such book for scrutiny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any person who fails to produce any such book for scrutiny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Shall be guilty of an offence and liable to imprisonment for one year or a fine of two thousand shillings.</w:t>
      </w: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AFFIDAVIT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Definition: A affidavit is defined as a written statement on oath.</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Affidavit is necessary before court can issue of the warrants in fact no warrant will be issued till the statement of complaint is reduced in writing and signed by the complainant.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The lay out:  The lay out of the affidavit can be in three paragraphs or more but must include the following:-</w:t>
      </w:r>
    </w:p>
    <w:p w:rsidR="004D0B8D" w:rsidRPr="004D0B8D" w:rsidRDefault="004D0B8D" w:rsidP="004D0B8D">
      <w:pPr>
        <w:rPr>
          <w:rFonts w:ascii="Times New Roman" w:hAnsi="Times New Roman" w:cs="Times New Roman"/>
          <w:sz w:val="28"/>
          <w:szCs w:val="28"/>
        </w:rPr>
      </w:pPr>
      <w:proofErr w:type="gramStart"/>
      <w:r w:rsidRPr="004D0B8D">
        <w:rPr>
          <w:rFonts w:ascii="Times New Roman" w:hAnsi="Times New Roman" w:cs="Times New Roman"/>
          <w:sz w:val="28"/>
          <w:szCs w:val="28"/>
        </w:rPr>
        <w:t>Introduction :</w:t>
      </w:r>
      <w:proofErr w:type="gramEnd"/>
      <w:r w:rsidRPr="004D0B8D">
        <w:rPr>
          <w:rFonts w:ascii="Times New Roman" w:hAnsi="Times New Roman" w:cs="Times New Roman"/>
          <w:sz w:val="28"/>
          <w:szCs w:val="28"/>
        </w:rPr>
        <w:t xml:space="preserve"> To include name, rank, station and the oath, or the office swearing the affidavit. </w:t>
      </w:r>
    </w:p>
    <w:p w:rsidR="004D0B8D" w:rsidRPr="004D0B8D" w:rsidRDefault="004D0B8D" w:rsidP="004D0B8D">
      <w:pPr>
        <w:rPr>
          <w:rFonts w:ascii="Times New Roman" w:hAnsi="Times New Roman" w:cs="Times New Roman"/>
          <w:sz w:val="28"/>
          <w:szCs w:val="28"/>
        </w:rPr>
      </w:pPr>
      <w:proofErr w:type="gramStart"/>
      <w:r w:rsidRPr="004D0B8D">
        <w:rPr>
          <w:rFonts w:ascii="Times New Roman" w:hAnsi="Times New Roman" w:cs="Times New Roman"/>
          <w:sz w:val="28"/>
          <w:szCs w:val="28"/>
        </w:rPr>
        <w:t>Information :</w:t>
      </w:r>
      <w:proofErr w:type="gramEnd"/>
      <w:r w:rsidRPr="004D0B8D">
        <w:rPr>
          <w:rFonts w:ascii="Times New Roman" w:hAnsi="Times New Roman" w:cs="Times New Roman"/>
          <w:sz w:val="28"/>
          <w:szCs w:val="28"/>
        </w:rPr>
        <w:t xml:space="preserve"> information the Magistrate as to the nature of the offence under investigation. (what offence has been committed, whom you suspect to have committed it etc.)</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Request: which warrant do you want the court to give you?  Is there any authority under any law? If there is quote it e.g. (Sec. 118 gives authority for courts to issue search warrant generally).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Checklist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Is the offence known to law?</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Is the information in time?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Does the court have jurisdiction?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The informant has the authority to prosecute</w:t>
      </w: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TRIAL AND PRE-TRIAL PROCESS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Pleas </w:t>
      </w:r>
      <w:proofErr w:type="gramStart"/>
      <w:r w:rsidRPr="004D0B8D">
        <w:rPr>
          <w:rFonts w:ascii="Times New Roman" w:hAnsi="Times New Roman" w:cs="Times New Roman"/>
          <w:sz w:val="28"/>
          <w:szCs w:val="28"/>
        </w:rPr>
        <w:t>And</w:t>
      </w:r>
      <w:proofErr w:type="gramEnd"/>
      <w:r w:rsidRPr="004D0B8D">
        <w:rPr>
          <w:rFonts w:ascii="Times New Roman" w:hAnsi="Times New Roman" w:cs="Times New Roman"/>
          <w:sz w:val="28"/>
          <w:szCs w:val="28"/>
        </w:rPr>
        <w:t xml:space="preserve"> Procedure In Trials Before Subordinate Courts Auth.</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Sections 202-218 CPC</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WHAT IS A PLEA?</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An accused answer to a charge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An accused response to a charge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Requirement to plead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It is a legal requirement Sec. 207(1) CPC</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“Substance of the charge shall be stated to the accused person by the court, and shall be asked whether he admits or denies the truth of the charge’’.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Refusal to plead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If an accused refuses to plead a plea of not guilty will be recorded in his favour.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The court will find out why he has refused to plead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The court may order that he be taken before a psychiatrist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If found normal proceeding will continue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Several pleas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Where the accused is charged with more than one count, he shall plead to each individual charge (</w:t>
      </w:r>
      <w:proofErr w:type="spellStart"/>
      <w:r w:rsidRPr="004D0B8D">
        <w:rPr>
          <w:rFonts w:ascii="Times New Roman" w:hAnsi="Times New Roman" w:cs="Times New Roman"/>
          <w:sz w:val="28"/>
          <w:szCs w:val="28"/>
        </w:rPr>
        <w:t>Anselme</w:t>
      </w:r>
      <w:proofErr w:type="spellEnd"/>
      <w:r w:rsidRPr="004D0B8D">
        <w:rPr>
          <w:rFonts w:ascii="Times New Roman" w:hAnsi="Times New Roman" w:cs="Times New Roman"/>
          <w:sz w:val="28"/>
          <w:szCs w:val="28"/>
        </w:rPr>
        <w:t xml:space="preserve"> 1967 E.A. 677)</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Where more than one accused are jointly charged each shall plead separately to each count (</w:t>
      </w:r>
      <w:proofErr w:type="spellStart"/>
      <w:r w:rsidRPr="004D0B8D">
        <w:rPr>
          <w:rFonts w:ascii="Times New Roman" w:hAnsi="Times New Roman" w:cs="Times New Roman"/>
          <w:sz w:val="28"/>
          <w:szCs w:val="28"/>
        </w:rPr>
        <w:t>Karuma</w:t>
      </w:r>
      <w:proofErr w:type="spellEnd"/>
      <w:r w:rsidRPr="004D0B8D">
        <w:rPr>
          <w:rFonts w:ascii="Times New Roman" w:hAnsi="Times New Roman" w:cs="Times New Roman"/>
          <w:sz w:val="28"/>
          <w:szCs w:val="28"/>
        </w:rPr>
        <w:t xml:space="preserve"> </w:t>
      </w:r>
      <w:proofErr w:type="spellStart"/>
      <w:r w:rsidRPr="004D0B8D">
        <w:rPr>
          <w:rFonts w:ascii="Times New Roman" w:hAnsi="Times New Roman" w:cs="Times New Roman"/>
          <w:sz w:val="28"/>
          <w:szCs w:val="28"/>
        </w:rPr>
        <w:t>Dukenya</w:t>
      </w:r>
      <w:proofErr w:type="spellEnd"/>
      <w:r w:rsidRPr="004D0B8D">
        <w:rPr>
          <w:rFonts w:ascii="Times New Roman" w:hAnsi="Times New Roman" w:cs="Times New Roman"/>
          <w:sz w:val="28"/>
          <w:szCs w:val="28"/>
        </w:rPr>
        <w:t xml:space="preserve"> (1952) 19 E.A.C.A. 238)</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Pleas in capital offences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The more serious the charge the greater caution is exercised by the court in accepting a plea of guilty.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Change of plea</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An accused may not change an unequivocal plea of </w:t>
      </w:r>
      <w:proofErr w:type="gramStart"/>
      <w:r w:rsidRPr="004D0B8D">
        <w:rPr>
          <w:rFonts w:ascii="Times New Roman" w:hAnsi="Times New Roman" w:cs="Times New Roman"/>
          <w:sz w:val="28"/>
          <w:szCs w:val="28"/>
        </w:rPr>
        <w:t>guilt .</w:t>
      </w:r>
      <w:proofErr w:type="gramEnd"/>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The magistrate has to record reasons for refusal (Yusuf </w:t>
      </w:r>
      <w:proofErr w:type="spellStart"/>
      <w:r w:rsidRPr="004D0B8D">
        <w:rPr>
          <w:rFonts w:ascii="Times New Roman" w:hAnsi="Times New Roman" w:cs="Times New Roman"/>
          <w:sz w:val="28"/>
          <w:szCs w:val="28"/>
        </w:rPr>
        <w:t>Maumba</w:t>
      </w:r>
      <w:proofErr w:type="spellEnd"/>
      <w:r w:rsidRPr="004D0B8D">
        <w:rPr>
          <w:rFonts w:ascii="Times New Roman" w:hAnsi="Times New Roman" w:cs="Times New Roman"/>
          <w:sz w:val="28"/>
          <w:szCs w:val="28"/>
        </w:rPr>
        <w:t xml:space="preserve"> (1966) E.A. 167)</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Nonetheless discretion lies with court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Plea of not guilty may be changed to plea of guilty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Plea by advocate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He will not plead on behalf of the accused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Except where personal attendance of the accused is expressly dispensed with (Sec.99 CPC)</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Or when accused has entered a written plea of guilty and offence is punishable with a fine or imprisonment of less than eight months (Manager Tank Building Contractors (1968) E.A. 143</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Types of pleas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Guilty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Not guilty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Stand mute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No jurisdiction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w:t>
      </w:r>
      <w:r w:rsidRPr="004D0B8D">
        <w:rPr>
          <w:rFonts w:ascii="Times New Roman" w:hAnsi="Times New Roman" w:cs="Times New Roman"/>
          <w:sz w:val="28"/>
          <w:szCs w:val="28"/>
        </w:rPr>
        <w:tab/>
        <w:t>Autrefois acquit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Autrefois convict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Presidential pardon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Demurrer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Nature of plea of guilty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Must be unequivocal (Mulumba (1967) E.A. 397. </w:t>
      </w:r>
      <w:proofErr w:type="spellStart"/>
      <w:r w:rsidRPr="004D0B8D">
        <w:rPr>
          <w:rFonts w:ascii="Times New Roman" w:hAnsi="Times New Roman" w:cs="Times New Roman"/>
          <w:sz w:val="28"/>
          <w:szCs w:val="28"/>
        </w:rPr>
        <w:t>Waithaka</w:t>
      </w:r>
      <w:proofErr w:type="spellEnd"/>
      <w:r w:rsidRPr="004D0B8D">
        <w:rPr>
          <w:rFonts w:ascii="Times New Roman" w:hAnsi="Times New Roman" w:cs="Times New Roman"/>
          <w:sz w:val="28"/>
          <w:szCs w:val="28"/>
        </w:rPr>
        <w:t xml:space="preserve"> (1963) E.A. 38.</w:t>
      </w: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Non-appearance of complainant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Sec 202 CPC</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If accused has appeared in court by summon or under arrest before a court having jurisdiction over the case and the complaint fails to appear:-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Court may acquit accused or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Adjourn the case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Complainant is the state </w:t>
      </w:r>
      <w:proofErr w:type="spellStart"/>
      <w:r w:rsidRPr="004D0B8D">
        <w:rPr>
          <w:rFonts w:ascii="Times New Roman" w:hAnsi="Times New Roman" w:cs="Times New Roman"/>
          <w:sz w:val="28"/>
          <w:szCs w:val="28"/>
        </w:rPr>
        <w:t>Ikego</w:t>
      </w:r>
      <w:proofErr w:type="spellEnd"/>
      <w:r w:rsidRPr="004D0B8D">
        <w:rPr>
          <w:rFonts w:ascii="Times New Roman" w:hAnsi="Times New Roman" w:cs="Times New Roman"/>
          <w:sz w:val="28"/>
          <w:szCs w:val="28"/>
        </w:rPr>
        <w:t xml:space="preserve"> KLR 1979 p.209</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It includes the state and prosecution witnesses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Where both parties appear court proceeds to hear the case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Withdrawal of complaint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With court permission complaint may withdraw a complaint at any time before sentence under Section 204 CPC.</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Court must be satisfied that there are sufficient grounds for doing so.</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The offence must be minor and of personal nature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The accused will be </w:t>
      </w:r>
      <w:proofErr w:type="gramStart"/>
      <w:r w:rsidRPr="004D0B8D">
        <w:rPr>
          <w:rFonts w:ascii="Times New Roman" w:hAnsi="Times New Roman" w:cs="Times New Roman"/>
          <w:sz w:val="28"/>
          <w:szCs w:val="28"/>
        </w:rPr>
        <w:t>acquitted  and</w:t>
      </w:r>
      <w:proofErr w:type="gramEnd"/>
      <w:r w:rsidRPr="004D0B8D">
        <w:rPr>
          <w:rFonts w:ascii="Times New Roman" w:hAnsi="Times New Roman" w:cs="Times New Roman"/>
          <w:sz w:val="28"/>
          <w:szCs w:val="28"/>
        </w:rPr>
        <w:t xml:space="preserve"> cannot be charged  again.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Adjournment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Courts are empowered to adjourn cases under Section 205 CPC.</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Should be made in presence and hearing of both parties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For not more than 15 clear days if accused is in remand custody.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For not more than </w:t>
      </w:r>
      <w:proofErr w:type="gramStart"/>
      <w:r w:rsidRPr="004D0B8D">
        <w:rPr>
          <w:rFonts w:ascii="Times New Roman" w:hAnsi="Times New Roman" w:cs="Times New Roman"/>
          <w:sz w:val="28"/>
          <w:szCs w:val="28"/>
        </w:rPr>
        <w:t>30  clear</w:t>
      </w:r>
      <w:proofErr w:type="gramEnd"/>
      <w:r w:rsidRPr="004D0B8D">
        <w:rPr>
          <w:rFonts w:ascii="Times New Roman" w:hAnsi="Times New Roman" w:cs="Times New Roman"/>
          <w:sz w:val="28"/>
          <w:szCs w:val="28"/>
        </w:rPr>
        <w:t xml:space="preserve"> days if accused is on bond or bail.</w:t>
      </w: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Remand in police custody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Section 207 CPC.</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For </w:t>
      </w:r>
      <w:proofErr w:type="gramStart"/>
      <w:r w:rsidRPr="004D0B8D">
        <w:rPr>
          <w:rFonts w:ascii="Times New Roman" w:hAnsi="Times New Roman" w:cs="Times New Roman"/>
          <w:sz w:val="28"/>
          <w:szCs w:val="28"/>
        </w:rPr>
        <w:t>3  clear</w:t>
      </w:r>
      <w:proofErr w:type="gramEnd"/>
      <w:r w:rsidRPr="004D0B8D">
        <w:rPr>
          <w:rFonts w:ascii="Times New Roman" w:hAnsi="Times New Roman" w:cs="Times New Roman"/>
          <w:sz w:val="28"/>
          <w:szCs w:val="28"/>
        </w:rPr>
        <w:t xml:space="preserve"> days if there is no prison within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ab/>
        <w:t>5 miles from court house.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For </w:t>
      </w:r>
      <w:proofErr w:type="gramStart"/>
      <w:r w:rsidRPr="004D0B8D">
        <w:rPr>
          <w:rFonts w:ascii="Times New Roman" w:hAnsi="Times New Roman" w:cs="Times New Roman"/>
          <w:sz w:val="28"/>
          <w:szCs w:val="28"/>
        </w:rPr>
        <w:t>7  clear</w:t>
      </w:r>
      <w:proofErr w:type="gramEnd"/>
      <w:r w:rsidRPr="004D0B8D">
        <w:rPr>
          <w:rFonts w:ascii="Times New Roman" w:hAnsi="Times New Roman" w:cs="Times New Roman"/>
          <w:sz w:val="28"/>
          <w:szCs w:val="28"/>
        </w:rPr>
        <w:t xml:space="preserve"> days if there is no prison within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ab/>
        <w:t>5 miles from court house and court is not sitting within 3 days.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For </w:t>
      </w:r>
      <w:proofErr w:type="gramStart"/>
      <w:r w:rsidRPr="004D0B8D">
        <w:rPr>
          <w:rFonts w:ascii="Times New Roman" w:hAnsi="Times New Roman" w:cs="Times New Roman"/>
          <w:sz w:val="28"/>
          <w:szCs w:val="28"/>
        </w:rPr>
        <w:t>15  clear</w:t>
      </w:r>
      <w:proofErr w:type="gramEnd"/>
      <w:r w:rsidRPr="004D0B8D">
        <w:rPr>
          <w:rFonts w:ascii="Times New Roman" w:hAnsi="Times New Roman" w:cs="Times New Roman"/>
          <w:sz w:val="28"/>
          <w:szCs w:val="28"/>
        </w:rPr>
        <w:t xml:space="preserve"> days as at the  request of the accused</w:t>
      </w: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Procedure in plea of not guilty</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Section 208 CPC.</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Court proceeds to hear the case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Complaint and witnesses shall be required to testify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Exhibits and other material evidence will be provided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Prosecution has a right to cross-examine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No case to answer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If after the close of the prosecution evidence, and after summing up, submission or argument as the prosecutor and the accused person or his advocate may put forward, it appears to court that a case is not made out against the accused person sufficiently to require him to make a defence, the court shall dismiss the case and acquit him forthwith.</w:t>
      </w: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Ways of adducing evidence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Section 211 CPC-Case to Answer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Court shall remind the accused of the charge he is facing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Court shall remind the accused of ways of making defence </w:t>
      </w:r>
      <w:proofErr w:type="spellStart"/>
      <w:r w:rsidRPr="004D0B8D">
        <w:rPr>
          <w:rFonts w:ascii="Times New Roman" w:hAnsi="Times New Roman" w:cs="Times New Roman"/>
          <w:sz w:val="28"/>
          <w:szCs w:val="28"/>
        </w:rPr>
        <w:t>aviz</w:t>
      </w:r>
      <w:proofErr w:type="spellEnd"/>
      <w:r w:rsidRPr="004D0B8D">
        <w:rPr>
          <w:rFonts w:ascii="Times New Roman" w:hAnsi="Times New Roman" w:cs="Times New Roman"/>
          <w:sz w:val="28"/>
          <w:szCs w:val="28"/>
        </w:rPr>
        <w: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Give sworn evidence - from witness box</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Make an un-sworn statement - from the dock or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Stand mute – from the dock</w:t>
      </w: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Amendment of charge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r>
      <w:proofErr w:type="gramStart"/>
      <w:r w:rsidRPr="004D0B8D">
        <w:rPr>
          <w:rFonts w:ascii="Times New Roman" w:hAnsi="Times New Roman" w:cs="Times New Roman"/>
          <w:sz w:val="28"/>
          <w:szCs w:val="28"/>
        </w:rPr>
        <w:t>Where  the</w:t>
      </w:r>
      <w:proofErr w:type="gramEnd"/>
      <w:r w:rsidRPr="004D0B8D">
        <w:rPr>
          <w:rFonts w:ascii="Times New Roman" w:hAnsi="Times New Roman" w:cs="Times New Roman"/>
          <w:sz w:val="28"/>
          <w:szCs w:val="28"/>
        </w:rPr>
        <w:t xml:space="preserve"> charge is defective either in substance or form.</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At any stage before the close of prosecution case court may make order for alteration of the charge by amendment or substitution or addition.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Accused must plead to the altered charge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Accused may demand recalling of witnesses to give evidence afresh or be further cross examined.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Evidence for proper sentence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Court may before passing sentence or making an order against accused receive such evidence as it thinks fit in order to inform itself as to the sentence or order properly to be passed or made </w:t>
      </w:r>
      <w:proofErr w:type="spellStart"/>
      <w:r w:rsidRPr="004D0B8D">
        <w:rPr>
          <w:rFonts w:ascii="Times New Roman" w:hAnsi="Times New Roman" w:cs="Times New Roman"/>
          <w:sz w:val="28"/>
          <w:szCs w:val="28"/>
        </w:rPr>
        <w:t>e.g</w:t>
      </w:r>
      <w:proofErr w:type="spellEnd"/>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Previous conviction/offences previously compounded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r>
      <w:proofErr w:type="gramStart"/>
      <w:r w:rsidRPr="004D0B8D">
        <w:rPr>
          <w:rFonts w:ascii="Times New Roman" w:hAnsi="Times New Roman" w:cs="Times New Roman"/>
          <w:sz w:val="28"/>
          <w:szCs w:val="28"/>
        </w:rPr>
        <w:t>Immigration  report</w:t>
      </w:r>
      <w:proofErr w:type="gramEnd"/>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Statement in mitigation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Order of address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Opening address by prosecution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Prosecution case (cross and re-examination)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Submission prosecution and defence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Ruling</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Defence opens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Defence case – (cross and re-examination)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Submission by defence and prosecution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Judgment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Evidence for sentence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Mitigation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Right </w:t>
      </w:r>
      <w:proofErr w:type="gramStart"/>
      <w:r w:rsidRPr="004D0B8D">
        <w:rPr>
          <w:rFonts w:ascii="Times New Roman" w:hAnsi="Times New Roman" w:cs="Times New Roman"/>
          <w:sz w:val="28"/>
          <w:szCs w:val="28"/>
        </w:rPr>
        <w:t>of  appeal</w:t>
      </w:r>
      <w:proofErr w:type="gramEnd"/>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Places of trial and transfers of cases </w:t>
      </w:r>
      <w:r w:rsidRPr="004D0B8D">
        <w:rPr>
          <w:rFonts w:ascii="Times New Roman" w:hAnsi="Times New Roman" w:cs="Times New Roman"/>
          <w:sz w:val="28"/>
          <w:szCs w:val="28"/>
        </w:rPr>
        <w:tab/>
        <w:t>Authority Sec.66-77 and 78-81 CPC</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General authority of courts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w:t>
      </w:r>
      <w:r w:rsidRPr="004D0B8D">
        <w:rPr>
          <w:rFonts w:ascii="Times New Roman" w:hAnsi="Times New Roman" w:cs="Times New Roman"/>
          <w:sz w:val="28"/>
          <w:szCs w:val="28"/>
        </w:rPr>
        <w:tab/>
        <w:t xml:space="preserve">Every court has authority to cause to be brought before it any person who is within local limits of its jurisdiction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Charged with an offence committed </w:t>
      </w:r>
      <w:proofErr w:type="gramStart"/>
      <w:r w:rsidRPr="004D0B8D">
        <w:rPr>
          <w:rFonts w:ascii="Times New Roman" w:hAnsi="Times New Roman" w:cs="Times New Roman"/>
          <w:sz w:val="28"/>
          <w:szCs w:val="28"/>
        </w:rPr>
        <w:t>within  Kenya</w:t>
      </w:r>
      <w:proofErr w:type="gramEnd"/>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It may also cause to be brought before it any person charged with an offence which according to law be dealt with as if it had been committed within Kenya with the person according to its jurisdiction.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Accused person to be sent to district where offence committed sec.67cpc</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Where a person accused of having committed an offence within Kenya has escaped from the province/district within the offence was committed and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Is found within another province/district the court within whose jurisdiction he is found shall cause him to be </w:t>
      </w:r>
      <w:proofErr w:type="gramStart"/>
      <w:r w:rsidRPr="004D0B8D">
        <w:rPr>
          <w:rFonts w:ascii="Times New Roman" w:hAnsi="Times New Roman" w:cs="Times New Roman"/>
          <w:sz w:val="28"/>
          <w:szCs w:val="28"/>
        </w:rPr>
        <w:t>brought  before</w:t>
      </w:r>
      <w:proofErr w:type="gramEnd"/>
      <w:r w:rsidRPr="004D0B8D">
        <w:rPr>
          <w:rFonts w:ascii="Times New Roman" w:hAnsi="Times New Roman" w:cs="Times New Roman"/>
          <w:sz w:val="28"/>
          <w:szCs w:val="28"/>
        </w:rPr>
        <w:t xml:space="preserve"> it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Shall unless authorized to proceed with the case send him in custody to the court within whose jurisdiction the offence is alleged to have been committed by issuing </w:t>
      </w:r>
      <w:proofErr w:type="gramStart"/>
      <w:r w:rsidRPr="004D0B8D">
        <w:rPr>
          <w:rFonts w:ascii="Times New Roman" w:hAnsi="Times New Roman" w:cs="Times New Roman"/>
          <w:sz w:val="28"/>
          <w:szCs w:val="28"/>
        </w:rPr>
        <w:t>a  REMOVAL</w:t>
      </w:r>
      <w:proofErr w:type="gramEnd"/>
      <w:r w:rsidRPr="004D0B8D">
        <w:rPr>
          <w:rFonts w:ascii="Times New Roman" w:hAnsi="Times New Roman" w:cs="Times New Roman"/>
          <w:sz w:val="28"/>
          <w:szCs w:val="28"/>
        </w:rPr>
        <w:t xml:space="preserve"> WARRANT.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The court may also admit the accused to bail and order him to surrender to the court where his case is to be heard,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Ordinary Places </w:t>
      </w:r>
      <w:proofErr w:type="gramStart"/>
      <w:r w:rsidRPr="004D0B8D">
        <w:rPr>
          <w:rFonts w:ascii="Times New Roman" w:hAnsi="Times New Roman" w:cs="Times New Roman"/>
          <w:sz w:val="28"/>
          <w:szCs w:val="28"/>
        </w:rPr>
        <w:t>Of</w:t>
      </w:r>
      <w:proofErr w:type="gramEnd"/>
      <w:r w:rsidRPr="004D0B8D">
        <w:rPr>
          <w:rFonts w:ascii="Times New Roman" w:hAnsi="Times New Roman" w:cs="Times New Roman"/>
          <w:sz w:val="28"/>
          <w:szCs w:val="28"/>
        </w:rPr>
        <w:t xml:space="preserve"> Trial Sec.71 CPC</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Every offence shall ordinarily be tried by a court-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where the accused was arrested. within the local limits of whose jurisdiction it was committed.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Where The Accused Was Arrested. within the local limits of whose jurisdiction the accused was apprehended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Where the accused is in custody for the offence. within the local limits of whose jurisdiction is in custody on a charge for the offence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Where the accused appears in answer to summons. within the local limits of whose jurisdiction the accused has appeared in answer to a summons lawfully issued.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Other places of trial sec.72-74cpc.</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 person may be tried in either of the places where an act constituting an offence happened or the place where the consequence of the act ensued.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Where the offence is connected with another e.g. stealing and handling of stolen goods.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w:t>
      </w:r>
      <w:r w:rsidRPr="004D0B8D">
        <w:rPr>
          <w:rFonts w:ascii="Times New Roman" w:hAnsi="Times New Roman" w:cs="Times New Roman"/>
          <w:sz w:val="28"/>
          <w:szCs w:val="28"/>
        </w:rPr>
        <w:tab/>
        <w:t>Trial where place of offence is uncertain. Where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It is uncertain in which of several local areas an offence was committed.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An offence is committed partly in one local area and partly in another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An offence is a continuing one and continues to be committed in more than one local areas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An offence consists of several acts done in different local areas.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An offence committed while an offender is on a journey or voyage may be tried by a court through or in which jurisdiction the offender or person against whom or the thing in respect of which the offender was committed passed.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High court to decide Sec.76 CPC</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Whenever doubt arises as to the court by which an offence should be tried the matter may be referred to the high court whose decision shall be final</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An accused may challenge the decision of the high court on the grounds that no court in Kenya has the powers and jurisdiction to try him.</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Court to be open Sec.77 CPC</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The place where a court is held for the </w:t>
      </w:r>
      <w:proofErr w:type="gramStart"/>
      <w:r w:rsidRPr="004D0B8D">
        <w:rPr>
          <w:rFonts w:ascii="Times New Roman" w:hAnsi="Times New Roman" w:cs="Times New Roman"/>
          <w:sz w:val="28"/>
          <w:szCs w:val="28"/>
        </w:rPr>
        <w:t>purpose  of</w:t>
      </w:r>
      <w:proofErr w:type="gramEnd"/>
      <w:r w:rsidRPr="004D0B8D">
        <w:rPr>
          <w:rFonts w:ascii="Times New Roman" w:hAnsi="Times New Roman" w:cs="Times New Roman"/>
          <w:sz w:val="28"/>
          <w:szCs w:val="28"/>
        </w:rPr>
        <w:t xml:space="preserve"> trying an offence shall be open and accessible to the general public so far as the building or space can conveniently contain them.</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At any stage of trial the judge/magistrate may order that the public generally or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Any particular person may be denied access to the court for reasons best known to the court.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Case Law- </w:t>
      </w:r>
      <w:proofErr w:type="spellStart"/>
      <w:r w:rsidRPr="004D0B8D">
        <w:rPr>
          <w:rFonts w:ascii="Times New Roman" w:hAnsi="Times New Roman" w:cs="Times New Roman"/>
          <w:sz w:val="28"/>
          <w:szCs w:val="28"/>
        </w:rPr>
        <w:t>Biffo</w:t>
      </w:r>
      <w:proofErr w:type="spellEnd"/>
      <w:r w:rsidRPr="004D0B8D">
        <w:rPr>
          <w:rFonts w:ascii="Times New Roman" w:hAnsi="Times New Roman" w:cs="Times New Roman"/>
          <w:sz w:val="28"/>
          <w:szCs w:val="28"/>
        </w:rPr>
        <w:t xml:space="preserve"> </w:t>
      </w:r>
      <w:proofErr w:type="spellStart"/>
      <w:r w:rsidRPr="004D0B8D">
        <w:rPr>
          <w:rFonts w:ascii="Times New Roman" w:hAnsi="Times New Roman" w:cs="Times New Roman"/>
          <w:sz w:val="28"/>
          <w:szCs w:val="28"/>
        </w:rPr>
        <w:t>Mandrire</w:t>
      </w:r>
      <w:proofErr w:type="spellEnd"/>
      <w:r w:rsidRPr="004D0B8D">
        <w:rPr>
          <w:rFonts w:ascii="Times New Roman" w:hAnsi="Times New Roman" w:cs="Times New Roman"/>
          <w:sz w:val="28"/>
          <w:szCs w:val="28"/>
        </w:rPr>
        <w:t xml:space="preserve"> V.R.1960 EACA P.965.</w:t>
      </w:r>
    </w:p>
    <w:p w:rsidR="004D0B8D" w:rsidRPr="004D0B8D" w:rsidRDefault="004D0B8D" w:rsidP="004D0B8D">
      <w:pPr>
        <w:rPr>
          <w:rFonts w:ascii="Times New Roman" w:hAnsi="Times New Roman" w:cs="Times New Roman"/>
          <w:sz w:val="28"/>
          <w:szCs w:val="28"/>
        </w:rPr>
      </w:pP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Transfer </w:t>
      </w:r>
      <w:proofErr w:type="gramStart"/>
      <w:r w:rsidRPr="004D0B8D">
        <w:rPr>
          <w:rFonts w:ascii="Times New Roman" w:hAnsi="Times New Roman" w:cs="Times New Roman"/>
          <w:sz w:val="28"/>
          <w:szCs w:val="28"/>
        </w:rPr>
        <w:t>Of</w:t>
      </w:r>
      <w:proofErr w:type="gramEnd"/>
      <w:r w:rsidRPr="004D0B8D">
        <w:rPr>
          <w:rFonts w:ascii="Times New Roman" w:hAnsi="Times New Roman" w:cs="Times New Roman"/>
          <w:sz w:val="28"/>
          <w:szCs w:val="28"/>
        </w:rPr>
        <w:t xml:space="preserve"> Cases Sec,78-81 </w:t>
      </w:r>
      <w:proofErr w:type="spellStart"/>
      <w:r w:rsidRPr="004D0B8D">
        <w:rPr>
          <w:rFonts w:ascii="Times New Roman" w:hAnsi="Times New Roman" w:cs="Times New Roman"/>
          <w:sz w:val="28"/>
          <w:szCs w:val="28"/>
        </w:rPr>
        <w:t>Cpc</w:t>
      </w:r>
      <w:proofErr w:type="spellEnd"/>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If upon hearing of any complaint it appears to the court that the cause of the complaint arose outside the limits of its jurisdiction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The court may direct the case to be transferred to the court having jurisdiction where the cause of </w:t>
      </w:r>
      <w:proofErr w:type="gramStart"/>
      <w:r w:rsidRPr="004D0B8D">
        <w:rPr>
          <w:rFonts w:ascii="Times New Roman" w:hAnsi="Times New Roman" w:cs="Times New Roman"/>
          <w:sz w:val="28"/>
          <w:szCs w:val="28"/>
        </w:rPr>
        <w:t>the  complaint</w:t>
      </w:r>
      <w:proofErr w:type="gramEnd"/>
      <w:r w:rsidRPr="004D0B8D">
        <w:rPr>
          <w:rFonts w:ascii="Times New Roman" w:hAnsi="Times New Roman" w:cs="Times New Roman"/>
          <w:sz w:val="28"/>
          <w:szCs w:val="28"/>
        </w:rPr>
        <w:t xml:space="preserve"> arose.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w:t>
      </w:r>
      <w:r w:rsidRPr="004D0B8D">
        <w:rPr>
          <w:rFonts w:ascii="Times New Roman" w:hAnsi="Times New Roman" w:cs="Times New Roman"/>
          <w:sz w:val="28"/>
          <w:szCs w:val="28"/>
        </w:rPr>
        <w:tab/>
        <w:t>If the accused is in custody and the court considers it expedient that he remains in custody the court shall give a warrant to a police officer who shall deliver the offender together with the court proceedings to the court having Jurisdiction.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If the accused is admitted to bail the court shall inform him of the transfer.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Power </w:t>
      </w:r>
      <w:proofErr w:type="gramStart"/>
      <w:r w:rsidRPr="004D0B8D">
        <w:rPr>
          <w:rFonts w:ascii="Times New Roman" w:hAnsi="Times New Roman" w:cs="Times New Roman"/>
          <w:sz w:val="28"/>
          <w:szCs w:val="28"/>
        </w:rPr>
        <w:t>Of</w:t>
      </w:r>
      <w:proofErr w:type="gramEnd"/>
      <w:r w:rsidRPr="004D0B8D">
        <w:rPr>
          <w:rFonts w:ascii="Times New Roman" w:hAnsi="Times New Roman" w:cs="Times New Roman"/>
          <w:sz w:val="28"/>
          <w:szCs w:val="28"/>
        </w:rPr>
        <w:t xml:space="preserve"> High Court To Change Venue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Sec.81 CPC.</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 xml:space="preserve">whenever it is made to appear to the high </w:t>
      </w:r>
      <w:proofErr w:type="gramStart"/>
      <w:r w:rsidRPr="004D0B8D">
        <w:rPr>
          <w:rFonts w:ascii="Times New Roman" w:hAnsi="Times New Roman" w:cs="Times New Roman"/>
          <w:sz w:val="28"/>
          <w:szCs w:val="28"/>
        </w:rPr>
        <w:t>court;-</w:t>
      </w:r>
      <w:proofErr w:type="gramEnd"/>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That a fair and impartial trial cannot be heard in criminal court subordinate thereto or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That some question of law of some unusual difficulty is likely to arise or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That a view of the place in or near which any offence has been committed may be required for their satisfactory trial of the offence or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That an order under this section will heed to the general convenience of the parties or witnesses or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t>
      </w:r>
      <w:r w:rsidRPr="004D0B8D">
        <w:rPr>
          <w:rFonts w:ascii="Times New Roman" w:hAnsi="Times New Roman" w:cs="Times New Roman"/>
          <w:sz w:val="28"/>
          <w:szCs w:val="28"/>
        </w:rPr>
        <w:tab/>
        <w:t>That such an order is likely to be useful for the ends of justice or is required by any provision of the criminal procedure code.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The High Court may order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1.</w:t>
      </w:r>
      <w:r w:rsidRPr="004D0B8D">
        <w:rPr>
          <w:rFonts w:ascii="Times New Roman" w:hAnsi="Times New Roman" w:cs="Times New Roman"/>
          <w:sz w:val="28"/>
          <w:szCs w:val="28"/>
        </w:rPr>
        <w:tab/>
        <w:t>That any offence be tried by any court empowered under what is referred to as ordinary place of trial but in other respects competent to try such offence or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2.</w:t>
      </w:r>
      <w:r w:rsidRPr="004D0B8D">
        <w:rPr>
          <w:rFonts w:ascii="Times New Roman" w:hAnsi="Times New Roman" w:cs="Times New Roman"/>
          <w:sz w:val="28"/>
          <w:szCs w:val="28"/>
        </w:rPr>
        <w:tab/>
        <w:t>That a particular criminal case or class of cases be transferred from a criminal court subordinate to its authority to any other criminal court of equal or superior jurisdiction or</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3.</w:t>
      </w:r>
      <w:r w:rsidRPr="004D0B8D">
        <w:rPr>
          <w:rFonts w:ascii="Times New Roman" w:hAnsi="Times New Roman" w:cs="Times New Roman"/>
          <w:sz w:val="28"/>
          <w:szCs w:val="28"/>
        </w:rPr>
        <w:tab/>
        <w:t>That an accused person be committed for trial to itself.</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4.</w:t>
      </w:r>
      <w:r w:rsidRPr="004D0B8D">
        <w:rPr>
          <w:rFonts w:ascii="Times New Roman" w:hAnsi="Times New Roman" w:cs="Times New Roman"/>
          <w:sz w:val="28"/>
          <w:szCs w:val="28"/>
        </w:rPr>
        <w:tab/>
        <w:t>In making the above orders the high court may act on the report of the subordinate court or application of any of the parties interested or its initiative.</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Transfer of cases within courts.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 xml:space="preserve">Request by the police to have a case transferred from one competent court to another should be a rare occurrence and </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lastRenderedPageBreak/>
        <w:t>Should be resorted to only in extreme cases where the likelihood of justice can be clearly shown to exist.</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An accused person who is objecting to the trial of his case by a particular magistrate may invoke this section but should first of all notify the attorney general in writing at least within twenty four hours.</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Where either party finds it convenient to have a trial transferred.</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E.g. moving/transporting of witnesses and exhibits to a distant court the prosecution may apply for orders to the high court for the case to be transferred to a convenient court having jurisdiction.</w:t>
      </w:r>
    </w:p>
    <w:p w:rsidR="004D0B8D" w:rsidRPr="004D0B8D" w:rsidRDefault="004D0B8D" w:rsidP="004D0B8D">
      <w:pPr>
        <w:rPr>
          <w:rFonts w:ascii="Times New Roman" w:hAnsi="Times New Roman" w:cs="Times New Roman"/>
          <w:sz w:val="28"/>
          <w:szCs w:val="28"/>
        </w:rPr>
      </w:pPr>
      <w:r w:rsidRPr="004D0B8D">
        <w:rPr>
          <w:rFonts w:ascii="Times New Roman" w:hAnsi="Times New Roman" w:cs="Times New Roman"/>
          <w:sz w:val="28"/>
          <w:szCs w:val="28"/>
        </w:rPr>
        <w:t>Any such application by the prosecution should be done through the attorney general.</w:t>
      </w:r>
    </w:p>
    <w:p w:rsidR="004D0B8D" w:rsidRPr="004D0B8D" w:rsidRDefault="004D0B8D" w:rsidP="004D0B8D">
      <w:pPr>
        <w:spacing w:line="360" w:lineRule="auto"/>
        <w:jc w:val="center"/>
        <w:rPr>
          <w:rFonts w:ascii="Times New Roman" w:hAnsi="Times New Roman" w:cs="Times New Roman"/>
          <w:b/>
          <w:sz w:val="28"/>
          <w:szCs w:val="28"/>
        </w:rPr>
      </w:pPr>
      <w:r w:rsidRPr="004D0B8D">
        <w:rPr>
          <w:rFonts w:ascii="Times New Roman" w:hAnsi="Times New Roman" w:cs="Times New Roman"/>
          <w:b/>
          <w:sz w:val="28"/>
          <w:szCs w:val="28"/>
        </w:rPr>
        <w:t>PUNISHMENTS</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Definition of punishment</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The punishment referred to here is the penalties authorized by the state officials in response to crime</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Punishment must be pronounced by judicial systems for crime committed and</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Administered by the various penal systems such as prisons, children’s department, probation service etc.</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Characteristics of punishments</w:t>
      </w:r>
    </w:p>
    <w:p w:rsidR="004D0B8D" w:rsidRPr="004D0B8D" w:rsidRDefault="004D0B8D" w:rsidP="004D0B8D">
      <w:pPr>
        <w:pStyle w:val="ListParagraph"/>
        <w:numPr>
          <w:ilvl w:val="0"/>
          <w:numId w:val="1"/>
        </w:num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It must be unpleasant to victims</w:t>
      </w:r>
    </w:p>
    <w:p w:rsidR="004D0B8D" w:rsidRPr="004D0B8D" w:rsidRDefault="004D0B8D" w:rsidP="004D0B8D">
      <w:pPr>
        <w:pStyle w:val="ListParagraph"/>
        <w:numPr>
          <w:ilvl w:val="0"/>
          <w:numId w:val="1"/>
        </w:num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It must be for an offence</w:t>
      </w:r>
    </w:p>
    <w:p w:rsidR="004D0B8D" w:rsidRPr="004D0B8D" w:rsidRDefault="004D0B8D" w:rsidP="004D0B8D">
      <w:pPr>
        <w:pStyle w:val="ListParagraph"/>
        <w:numPr>
          <w:ilvl w:val="0"/>
          <w:numId w:val="1"/>
        </w:num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It must be to an offender</w:t>
      </w:r>
    </w:p>
    <w:p w:rsidR="004D0B8D" w:rsidRPr="004D0B8D" w:rsidRDefault="004D0B8D" w:rsidP="004D0B8D">
      <w:pPr>
        <w:pStyle w:val="ListParagraph"/>
        <w:numPr>
          <w:ilvl w:val="0"/>
          <w:numId w:val="1"/>
        </w:num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It must be the work of particular agencies of the state</w:t>
      </w:r>
    </w:p>
    <w:p w:rsidR="004D0B8D" w:rsidRPr="004D0B8D" w:rsidRDefault="004D0B8D" w:rsidP="004D0B8D">
      <w:pPr>
        <w:pStyle w:val="ListParagraph"/>
        <w:numPr>
          <w:ilvl w:val="0"/>
          <w:numId w:val="1"/>
        </w:num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It must be imposed by state authority charged by the responsibility to do so</w:t>
      </w:r>
    </w:p>
    <w:p w:rsidR="004D0B8D" w:rsidRPr="004D0B8D" w:rsidRDefault="004D0B8D" w:rsidP="004D0B8D">
      <w:pPr>
        <w:pStyle w:val="ListParagraph"/>
        <w:numPr>
          <w:ilvl w:val="0"/>
          <w:numId w:val="1"/>
        </w:num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The pain and unpleasantness should be an essential part of what is intended by that punishment.</w:t>
      </w:r>
    </w:p>
    <w:p w:rsidR="004D0B8D" w:rsidRPr="004D0B8D" w:rsidRDefault="004D0B8D" w:rsidP="004D0B8D">
      <w:pPr>
        <w:spacing w:line="240" w:lineRule="auto"/>
        <w:jc w:val="both"/>
        <w:rPr>
          <w:rFonts w:ascii="Times New Roman" w:hAnsi="Times New Roman" w:cs="Times New Roman"/>
          <w:b/>
          <w:sz w:val="28"/>
          <w:szCs w:val="28"/>
        </w:rPr>
      </w:pPr>
      <w:r w:rsidRPr="004D0B8D">
        <w:rPr>
          <w:rFonts w:ascii="Times New Roman" w:hAnsi="Times New Roman" w:cs="Times New Roman"/>
          <w:b/>
          <w:sz w:val="28"/>
          <w:szCs w:val="28"/>
        </w:rPr>
        <w:t>Punishments awarded by Kenya courts</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The following punishments may be inflicted by a court as stipulated under section 24 of the penal code (cap.63)</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 xml:space="preserve">Death </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Imprisonment</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Detention</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lastRenderedPageBreak/>
        <w:t>Fine</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Forfeiture</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Payment, of compensation</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 xml:space="preserve">Finding security to keep the peace and be of good </w:t>
      </w:r>
      <w:proofErr w:type="spellStart"/>
      <w:r w:rsidRPr="004D0B8D">
        <w:rPr>
          <w:rFonts w:ascii="Times New Roman" w:hAnsi="Times New Roman" w:cs="Times New Roman"/>
          <w:sz w:val="28"/>
          <w:szCs w:val="28"/>
        </w:rPr>
        <w:t>behaviors</w:t>
      </w:r>
      <w:proofErr w:type="spellEnd"/>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Community service order</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 xml:space="preserve">Any other punishment provided by the </w:t>
      </w:r>
      <w:proofErr w:type="gramStart"/>
      <w:r w:rsidRPr="004D0B8D">
        <w:rPr>
          <w:rFonts w:ascii="Times New Roman" w:hAnsi="Times New Roman" w:cs="Times New Roman"/>
          <w:sz w:val="28"/>
          <w:szCs w:val="28"/>
        </w:rPr>
        <w:t>code  and</w:t>
      </w:r>
      <w:proofErr w:type="gramEnd"/>
      <w:r w:rsidRPr="004D0B8D">
        <w:rPr>
          <w:rFonts w:ascii="Times New Roman" w:hAnsi="Times New Roman" w:cs="Times New Roman"/>
          <w:sz w:val="28"/>
          <w:szCs w:val="28"/>
        </w:rPr>
        <w:t xml:space="preserve"> any other act. e.g. Children and Young </w:t>
      </w:r>
      <w:proofErr w:type="gramStart"/>
      <w:r w:rsidRPr="004D0B8D">
        <w:rPr>
          <w:rFonts w:ascii="Times New Roman" w:hAnsi="Times New Roman" w:cs="Times New Roman"/>
          <w:sz w:val="28"/>
          <w:szCs w:val="28"/>
        </w:rPr>
        <w:t>person</w:t>
      </w:r>
      <w:proofErr w:type="gramEnd"/>
      <w:r w:rsidRPr="004D0B8D">
        <w:rPr>
          <w:rFonts w:ascii="Times New Roman" w:hAnsi="Times New Roman" w:cs="Times New Roman"/>
          <w:sz w:val="28"/>
          <w:szCs w:val="28"/>
        </w:rPr>
        <w:t xml:space="preserve"> Act, Rights of children Act, hard labour etc. </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Exceptions from certain punishments</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Death sentence</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 xml:space="preserve">No death sentence shall </w:t>
      </w:r>
      <w:proofErr w:type="gramStart"/>
      <w:r w:rsidRPr="004D0B8D">
        <w:rPr>
          <w:rFonts w:ascii="Times New Roman" w:hAnsi="Times New Roman" w:cs="Times New Roman"/>
          <w:sz w:val="28"/>
          <w:szCs w:val="28"/>
        </w:rPr>
        <w:t>be  awarded</w:t>
      </w:r>
      <w:proofErr w:type="gramEnd"/>
      <w:r w:rsidRPr="004D0B8D">
        <w:rPr>
          <w:rFonts w:ascii="Times New Roman" w:hAnsi="Times New Roman" w:cs="Times New Roman"/>
          <w:sz w:val="28"/>
          <w:szCs w:val="28"/>
        </w:rPr>
        <w:t xml:space="preserve"> to a person below the age of 18 years</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Pregnant women</w:t>
      </w:r>
    </w:p>
    <w:p w:rsidR="004D0B8D" w:rsidRPr="004D0B8D" w:rsidRDefault="004D0B8D" w:rsidP="004D0B8D">
      <w:pPr>
        <w:spacing w:line="240" w:lineRule="auto"/>
        <w:jc w:val="both"/>
        <w:rPr>
          <w:rFonts w:ascii="Times New Roman" w:hAnsi="Times New Roman" w:cs="Times New Roman"/>
          <w:b/>
          <w:sz w:val="28"/>
          <w:szCs w:val="28"/>
        </w:rPr>
      </w:pPr>
      <w:r w:rsidRPr="004D0B8D">
        <w:rPr>
          <w:rFonts w:ascii="Times New Roman" w:hAnsi="Times New Roman" w:cs="Times New Roman"/>
          <w:b/>
          <w:sz w:val="28"/>
          <w:szCs w:val="28"/>
        </w:rPr>
        <w:t>Theories of punishments</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These are arguments and theories, which people have put forward to prove that social practice of punishing people is not just and right but also reasonable.</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The following are the factors that justify punishment</w:t>
      </w:r>
    </w:p>
    <w:p w:rsidR="004D0B8D" w:rsidRPr="004D0B8D" w:rsidRDefault="004D0B8D" w:rsidP="004D0B8D">
      <w:pPr>
        <w:pStyle w:val="ListParagraph"/>
        <w:numPr>
          <w:ilvl w:val="0"/>
          <w:numId w:val="2"/>
        </w:num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Retribution</w:t>
      </w:r>
    </w:p>
    <w:p w:rsidR="004D0B8D" w:rsidRPr="004D0B8D" w:rsidRDefault="004D0B8D" w:rsidP="004D0B8D">
      <w:pPr>
        <w:pStyle w:val="ListParagraph"/>
        <w:numPr>
          <w:ilvl w:val="0"/>
          <w:numId w:val="2"/>
        </w:num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Deterrence</w:t>
      </w:r>
    </w:p>
    <w:p w:rsidR="004D0B8D" w:rsidRPr="004D0B8D" w:rsidRDefault="004D0B8D" w:rsidP="004D0B8D">
      <w:pPr>
        <w:pStyle w:val="ListParagraph"/>
        <w:numPr>
          <w:ilvl w:val="0"/>
          <w:numId w:val="2"/>
        </w:num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Reformation</w:t>
      </w:r>
    </w:p>
    <w:p w:rsidR="004D0B8D" w:rsidRPr="004D0B8D" w:rsidRDefault="004D0B8D" w:rsidP="004D0B8D">
      <w:pPr>
        <w:pStyle w:val="ListParagraph"/>
        <w:numPr>
          <w:ilvl w:val="0"/>
          <w:numId w:val="2"/>
        </w:num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Incapacitation</w:t>
      </w:r>
    </w:p>
    <w:p w:rsidR="004D0B8D" w:rsidRPr="004D0B8D" w:rsidRDefault="004D0B8D" w:rsidP="004D0B8D">
      <w:pPr>
        <w:pStyle w:val="ListParagraph"/>
        <w:numPr>
          <w:ilvl w:val="0"/>
          <w:numId w:val="2"/>
        </w:num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Social solidarity</w:t>
      </w:r>
    </w:p>
    <w:p w:rsidR="004D0B8D" w:rsidRPr="004D0B8D" w:rsidRDefault="004D0B8D" w:rsidP="004D0B8D">
      <w:pPr>
        <w:spacing w:line="240" w:lineRule="auto"/>
        <w:jc w:val="both"/>
        <w:rPr>
          <w:rFonts w:ascii="Times New Roman" w:hAnsi="Times New Roman" w:cs="Times New Roman"/>
          <w:b/>
          <w:sz w:val="28"/>
          <w:szCs w:val="28"/>
        </w:rPr>
      </w:pPr>
      <w:r w:rsidRPr="004D0B8D">
        <w:rPr>
          <w:rFonts w:ascii="Times New Roman" w:hAnsi="Times New Roman" w:cs="Times New Roman"/>
          <w:b/>
          <w:sz w:val="28"/>
          <w:szCs w:val="28"/>
        </w:rPr>
        <w:t>Retribution (Retributive theory)</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According to the retributive theory, the objective of punishment is to seek revenge</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It is derived from law of Moses “an eye for an eye”, “a tooth for a tooth’’</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 xml:space="preserve">It is referred to as </w:t>
      </w:r>
      <w:proofErr w:type="spellStart"/>
      <w:r w:rsidRPr="004D0B8D">
        <w:rPr>
          <w:rFonts w:ascii="Times New Roman" w:hAnsi="Times New Roman" w:cs="Times New Roman"/>
          <w:sz w:val="28"/>
          <w:szCs w:val="28"/>
        </w:rPr>
        <w:t>Hammrabi</w:t>
      </w:r>
      <w:proofErr w:type="spellEnd"/>
      <w:r w:rsidRPr="004D0B8D">
        <w:rPr>
          <w:rFonts w:ascii="Times New Roman" w:hAnsi="Times New Roman" w:cs="Times New Roman"/>
          <w:sz w:val="28"/>
          <w:szCs w:val="28"/>
        </w:rPr>
        <w:t xml:space="preserve"> Law</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People are punished because they deserve it.</w:t>
      </w:r>
    </w:p>
    <w:p w:rsidR="004D0B8D" w:rsidRPr="004D0B8D" w:rsidRDefault="004D0B8D" w:rsidP="004D0B8D">
      <w:pPr>
        <w:spacing w:line="240" w:lineRule="auto"/>
        <w:jc w:val="both"/>
        <w:rPr>
          <w:rFonts w:ascii="Times New Roman" w:hAnsi="Times New Roman" w:cs="Times New Roman"/>
          <w:b/>
          <w:sz w:val="28"/>
          <w:szCs w:val="28"/>
        </w:rPr>
      </w:pPr>
      <w:r w:rsidRPr="004D0B8D">
        <w:rPr>
          <w:rFonts w:ascii="Times New Roman" w:hAnsi="Times New Roman" w:cs="Times New Roman"/>
          <w:b/>
          <w:sz w:val="28"/>
          <w:szCs w:val="28"/>
        </w:rPr>
        <w:t>Criticism of the Retributive theory</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The punishment inflicted on the offenders is in most cases is excessive and</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Disproportionate to the crime committed e.g. the mob-justice meted out to pickpockets, theft of motor vehicle parts.</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Its justification violates the contemporary human conception of a criminal person in need of treatment.</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lastRenderedPageBreak/>
        <w:t>In practice it has been seen that a criminal becomes even worse after punishment.</w:t>
      </w:r>
    </w:p>
    <w:p w:rsidR="004D0B8D" w:rsidRPr="004D0B8D" w:rsidRDefault="004D0B8D" w:rsidP="004D0B8D">
      <w:pPr>
        <w:spacing w:line="240" w:lineRule="auto"/>
        <w:jc w:val="both"/>
        <w:rPr>
          <w:rFonts w:ascii="Times New Roman" w:hAnsi="Times New Roman" w:cs="Times New Roman"/>
          <w:b/>
          <w:sz w:val="28"/>
          <w:szCs w:val="28"/>
        </w:rPr>
      </w:pPr>
      <w:r w:rsidRPr="004D0B8D">
        <w:rPr>
          <w:rFonts w:ascii="Times New Roman" w:hAnsi="Times New Roman" w:cs="Times New Roman"/>
          <w:b/>
          <w:sz w:val="28"/>
          <w:szCs w:val="28"/>
        </w:rPr>
        <w:t>Deterrence (preventive theory)</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According to deterrent theory or preventive theory, the main objective of punishment is to prevent and</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Discourage others from committing crime</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The deterrence is aimed at both the general public and the individual offenders</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 xml:space="preserve">General deterrence is based on the assumption that the punishment will </w:t>
      </w:r>
      <w:proofErr w:type="spellStart"/>
      <w:r w:rsidRPr="004D0B8D">
        <w:rPr>
          <w:rFonts w:ascii="Times New Roman" w:hAnsi="Times New Roman" w:cs="Times New Roman"/>
          <w:sz w:val="28"/>
          <w:szCs w:val="28"/>
        </w:rPr>
        <w:t>instill</w:t>
      </w:r>
      <w:proofErr w:type="spellEnd"/>
      <w:r w:rsidRPr="004D0B8D">
        <w:rPr>
          <w:rFonts w:ascii="Times New Roman" w:hAnsi="Times New Roman" w:cs="Times New Roman"/>
          <w:sz w:val="28"/>
          <w:szCs w:val="28"/>
        </w:rPr>
        <w:t xml:space="preserve"> in public the fear of suffering the same punishment if they commit crime. Hence this fear will effectively deter them from committing crime in the future.</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 xml:space="preserve">It </w:t>
      </w:r>
      <w:proofErr w:type="gramStart"/>
      <w:r w:rsidRPr="004D0B8D">
        <w:rPr>
          <w:rFonts w:ascii="Times New Roman" w:hAnsi="Times New Roman" w:cs="Times New Roman"/>
          <w:sz w:val="28"/>
          <w:szCs w:val="28"/>
        </w:rPr>
        <w:t>is  also</w:t>
      </w:r>
      <w:proofErr w:type="gramEnd"/>
      <w:r w:rsidRPr="004D0B8D">
        <w:rPr>
          <w:rFonts w:ascii="Times New Roman" w:hAnsi="Times New Roman" w:cs="Times New Roman"/>
          <w:sz w:val="28"/>
          <w:szCs w:val="28"/>
        </w:rPr>
        <w:t xml:space="preserve"> assumed that specific deterrent of the individual will make him learn from:</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Punishment received</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 xml:space="preserve">Fear of suffering same or worse punishment </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The theory can be summarized:  “you are not punished for stealing the sheep but in order that the sheep is not to be stolen”.</w:t>
      </w:r>
    </w:p>
    <w:p w:rsidR="004D0B8D" w:rsidRPr="004D0B8D" w:rsidRDefault="004D0B8D" w:rsidP="004D0B8D">
      <w:pPr>
        <w:spacing w:line="240" w:lineRule="auto"/>
        <w:jc w:val="both"/>
        <w:rPr>
          <w:rFonts w:ascii="Times New Roman" w:hAnsi="Times New Roman" w:cs="Times New Roman"/>
          <w:b/>
          <w:sz w:val="28"/>
          <w:szCs w:val="28"/>
        </w:rPr>
      </w:pPr>
      <w:r w:rsidRPr="004D0B8D">
        <w:rPr>
          <w:rFonts w:ascii="Times New Roman" w:hAnsi="Times New Roman" w:cs="Times New Roman"/>
          <w:b/>
          <w:sz w:val="28"/>
          <w:szCs w:val="28"/>
        </w:rPr>
        <w:t>Criticism of the theory</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The major defect of this theory is that it uses the offender as the means to improve others but not him or her. It does not improve the culprit</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 xml:space="preserve">This theory is incorrect from the practical view point because not </w:t>
      </w:r>
      <w:proofErr w:type="spellStart"/>
      <w:r w:rsidRPr="004D0B8D">
        <w:rPr>
          <w:rFonts w:ascii="Times New Roman" w:hAnsi="Times New Roman" w:cs="Times New Roman"/>
          <w:sz w:val="28"/>
          <w:szCs w:val="28"/>
        </w:rPr>
        <w:t>every one</w:t>
      </w:r>
      <w:proofErr w:type="spellEnd"/>
      <w:r w:rsidRPr="004D0B8D">
        <w:rPr>
          <w:rFonts w:ascii="Times New Roman" w:hAnsi="Times New Roman" w:cs="Times New Roman"/>
          <w:sz w:val="28"/>
          <w:szCs w:val="28"/>
        </w:rPr>
        <w:t xml:space="preserve"> can become a criminal and therefore people who know to respect the law are not in need of these examples</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Those who have criminal tendencies can be prevented from committing crime by necessary preventions and the removal of conditions which constitute breading grounds of crime</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To punish an offender in order to convey a lesson to others is not only improper but also inhuman.</w:t>
      </w:r>
    </w:p>
    <w:p w:rsidR="004D0B8D" w:rsidRPr="004D0B8D" w:rsidRDefault="004D0B8D" w:rsidP="004D0B8D">
      <w:pPr>
        <w:spacing w:line="240" w:lineRule="auto"/>
        <w:jc w:val="both"/>
        <w:rPr>
          <w:rFonts w:ascii="Times New Roman" w:hAnsi="Times New Roman" w:cs="Times New Roman"/>
          <w:b/>
          <w:sz w:val="28"/>
          <w:szCs w:val="28"/>
        </w:rPr>
      </w:pPr>
      <w:r w:rsidRPr="004D0B8D">
        <w:rPr>
          <w:rFonts w:ascii="Times New Roman" w:hAnsi="Times New Roman" w:cs="Times New Roman"/>
          <w:b/>
          <w:sz w:val="28"/>
          <w:szCs w:val="28"/>
        </w:rPr>
        <w:t>Reformation (Rehabilitation) (Reformative theory)</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According to reformative theory, the aim of the punishment is the improvement of the offender. He is punished for his own benefit</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 xml:space="preserve">The offender is looked as a human being and punishment is intended to help the individual. For example learning trade skills </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Such as carpentry, tailoring etc.</w:t>
      </w:r>
    </w:p>
    <w:p w:rsidR="004D0B8D" w:rsidRPr="004D0B8D" w:rsidRDefault="004D0B8D" w:rsidP="004D0B8D">
      <w:pPr>
        <w:spacing w:line="240" w:lineRule="auto"/>
        <w:jc w:val="both"/>
        <w:rPr>
          <w:rFonts w:ascii="Times New Roman" w:hAnsi="Times New Roman" w:cs="Times New Roman"/>
          <w:b/>
          <w:sz w:val="28"/>
          <w:szCs w:val="28"/>
        </w:rPr>
      </w:pPr>
      <w:r w:rsidRPr="004D0B8D">
        <w:rPr>
          <w:rFonts w:ascii="Times New Roman" w:hAnsi="Times New Roman" w:cs="Times New Roman"/>
          <w:b/>
          <w:sz w:val="28"/>
          <w:szCs w:val="28"/>
        </w:rPr>
        <w:t>Criticism of the Reformation method</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lastRenderedPageBreak/>
        <w:t>Few countries have the resources and facilities to implement rehabilitation programmes</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The time taken by an individual to reform is uncertain or indefinite, hence the prolonged period of time spent by a criminal undergoing rehabilitation is likely to violate or infringe on the individuals rights</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It cannot be objectively and scientifically demonstrated that acquisitions of professional/occupational skills are likely to effect a reduction of criminality in society and on the individual.  There is no clear collation between the occupation skills acquired and therefore or reduction of criminality.</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Reforming implies that the criminal is reformed but this is not the case with the majority of convicts today. They hardly differ in all human attitudes from other law-abiding citizens.</w:t>
      </w:r>
    </w:p>
    <w:p w:rsidR="004D0B8D" w:rsidRPr="004D0B8D" w:rsidRDefault="004D0B8D" w:rsidP="004D0B8D">
      <w:pPr>
        <w:spacing w:line="240" w:lineRule="auto"/>
        <w:jc w:val="both"/>
        <w:rPr>
          <w:rFonts w:ascii="Times New Roman" w:hAnsi="Times New Roman" w:cs="Times New Roman"/>
          <w:b/>
          <w:sz w:val="28"/>
          <w:szCs w:val="28"/>
        </w:rPr>
      </w:pPr>
      <w:r w:rsidRPr="004D0B8D">
        <w:rPr>
          <w:rFonts w:ascii="Times New Roman" w:hAnsi="Times New Roman" w:cs="Times New Roman"/>
          <w:b/>
          <w:sz w:val="28"/>
          <w:szCs w:val="28"/>
        </w:rPr>
        <w:t>Social solidarity</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one aim of punishing the criminal is cohesion of the society</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The public hates the criminal and this hatred is expressed or manifested in form of punishment</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In standing together against the enemy of their values, norms and culture, people develop a sense of group solidarity and respect of other value, norms, belief and culture. Thus punishment is an instrument of developing values, ideals and altitudes in the general public.</w:t>
      </w:r>
    </w:p>
    <w:p w:rsidR="004D0B8D" w:rsidRPr="004D0B8D" w:rsidRDefault="004D0B8D" w:rsidP="004D0B8D">
      <w:pPr>
        <w:spacing w:line="240" w:lineRule="auto"/>
        <w:jc w:val="both"/>
        <w:rPr>
          <w:rFonts w:ascii="Times New Roman" w:hAnsi="Times New Roman" w:cs="Times New Roman"/>
          <w:b/>
          <w:sz w:val="28"/>
          <w:szCs w:val="28"/>
        </w:rPr>
      </w:pPr>
      <w:r w:rsidRPr="004D0B8D">
        <w:rPr>
          <w:rFonts w:ascii="Times New Roman" w:hAnsi="Times New Roman" w:cs="Times New Roman"/>
          <w:b/>
          <w:sz w:val="28"/>
          <w:szCs w:val="28"/>
        </w:rPr>
        <w:t>Incapacitation</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Criminals are disabled from committing crimes by imprisonment</w:t>
      </w:r>
    </w:p>
    <w:p w:rsidR="004D0B8D" w:rsidRPr="004D0B8D" w:rsidRDefault="004D0B8D" w:rsidP="004D0B8D">
      <w:pPr>
        <w:spacing w:line="240" w:lineRule="auto"/>
        <w:jc w:val="both"/>
        <w:rPr>
          <w:rFonts w:ascii="Times New Roman" w:hAnsi="Times New Roman" w:cs="Times New Roman"/>
          <w:b/>
          <w:sz w:val="28"/>
          <w:szCs w:val="28"/>
        </w:rPr>
      </w:pPr>
      <w:r w:rsidRPr="004D0B8D">
        <w:rPr>
          <w:rFonts w:ascii="Times New Roman" w:hAnsi="Times New Roman" w:cs="Times New Roman"/>
          <w:b/>
          <w:sz w:val="28"/>
          <w:szCs w:val="28"/>
        </w:rPr>
        <w:t>Criminals are put in prison for the following reasons</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To punish them for the wrong doing</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To protect society from dangerous and dishonest</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To make people realize that the laws must be obeyed</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To stop them from committing further crimes. (specific deference)</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To discourage other people from doing the same thing (general deference)</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To allow offenders to make amends for the harm they have caused (reform)</w:t>
      </w:r>
    </w:p>
    <w:p w:rsidR="004D0B8D" w:rsidRPr="004D0B8D" w:rsidRDefault="004D0B8D" w:rsidP="004D0B8D">
      <w:pPr>
        <w:spacing w:line="240" w:lineRule="auto"/>
        <w:jc w:val="both"/>
        <w:rPr>
          <w:rFonts w:ascii="Times New Roman" w:hAnsi="Times New Roman" w:cs="Times New Roman"/>
          <w:sz w:val="28"/>
          <w:szCs w:val="28"/>
        </w:rPr>
      </w:pPr>
      <w:r w:rsidRPr="004D0B8D">
        <w:rPr>
          <w:rFonts w:ascii="Times New Roman" w:hAnsi="Times New Roman" w:cs="Times New Roman"/>
          <w:sz w:val="28"/>
          <w:szCs w:val="28"/>
        </w:rPr>
        <w:t>To reassure the victim that society cares about what has happened to him or her.</w:t>
      </w:r>
    </w:p>
    <w:p w:rsidR="00902A05" w:rsidRPr="004D0B8D" w:rsidRDefault="00902A05">
      <w:pPr>
        <w:rPr>
          <w:rFonts w:ascii="Times New Roman" w:hAnsi="Times New Roman" w:cs="Times New Roman"/>
          <w:sz w:val="28"/>
          <w:szCs w:val="28"/>
        </w:rPr>
      </w:pPr>
    </w:p>
    <w:sectPr w:rsidR="00902A05" w:rsidRPr="004D0B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A6EB6"/>
    <w:multiLevelType w:val="hybridMultilevel"/>
    <w:tmpl w:val="05D2A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5456B2"/>
    <w:multiLevelType w:val="hybridMultilevel"/>
    <w:tmpl w:val="7F5C5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B8D"/>
    <w:rsid w:val="00216245"/>
    <w:rsid w:val="004D0B8D"/>
    <w:rsid w:val="00902A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981642-5566-4355-96D2-8ADFBFDCC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0B8D"/>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6954</Words>
  <Characters>39642</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cp:lastModifiedBy>
  <cp:revision>3</cp:revision>
  <dcterms:created xsi:type="dcterms:W3CDTF">2021-09-13T12:53:00Z</dcterms:created>
  <dcterms:modified xsi:type="dcterms:W3CDTF">2022-04-10T14:48:00Z</dcterms:modified>
</cp:coreProperties>
</file>