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A272" w14:textId="77777777" w:rsidR="005B75C6" w:rsidRDefault="007E5766" w:rsidP="007E5766">
      <w:pPr>
        <w:jc w:val="center"/>
        <w:rPr>
          <w:b/>
          <w:bCs/>
          <w:sz w:val="24"/>
          <w:szCs w:val="24"/>
        </w:rPr>
      </w:pPr>
      <w:r>
        <w:rPr>
          <w:b/>
          <w:bCs/>
          <w:sz w:val="24"/>
          <w:szCs w:val="24"/>
        </w:rPr>
        <w:t>LAIKIPIA UNIVERSITY</w:t>
      </w:r>
    </w:p>
    <w:p w14:paraId="0F6F9C26" w14:textId="77777777" w:rsidR="007E5766" w:rsidRDefault="007E5766" w:rsidP="007E5766">
      <w:pPr>
        <w:jc w:val="center"/>
        <w:rPr>
          <w:b/>
          <w:bCs/>
          <w:sz w:val="24"/>
          <w:szCs w:val="24"/>
        </w:rPr>
      </w:pPr>
      <w:r>
        <w:rPr>
          <w:b/>
          <w:bCs/>
          <w:sz w:val="24"/>
          <w:szCs w:val="24"/>
        </w:rPr>
        <w:t>CRSS 423:  PHYSICAL SECURITY II</w:t>
      </w:r>
    </w:p>
    <w:p w14:paraId="47C62224" w14:textId="77777777" w:rsidR="007E5766" w:rsidRDefault="007E5766" w:rsidP="007E5766">
      <w:pPr>
        <w:jc w:val="both"/>
        <w:rPr>
          <w:sz w:val="24"/>
          <w:szCs w:val="24"/>
        </w:rPr>
      </w:pPr>
      <w:r>
        <w:rPr>
          <w:b/>
          <w:bCs/>
          <w:sz w:val="24"/>
          <w:szCs w:val="24"/>
        </w:rPr>
        <w:t>Topic 3:  Planning for an All-Digital Security Function</w:t>
      </w:r>
      <w:r>
        <w:rPr>
          <w:sz w:val="24"/>
          <w:szCs w:val="24"/>
        </w:rPr>
        <w:t xml:space="preserve"> </w:t>
      </w:r>
    </w:p>
    <w:p w14:paraId="17188BBC" w14:textId="77777777" w:rsidR="007E5766" w:rsidRDefault="0049562C" w:rsidP="0049562C">
      <w:pPr>
        <w:spacing w:line="360" w:lineRule="auto"/>
        <w:jc w:val="both"/>
        <w:rPr>
          <w:sz w:val="24"/>
          <w:szCs w:val="24"/>
        </w:rPr>
      </w:pPr>
      <w:r w:rsidRPr="0049562C">
        <w:rPr>
          <w:sz w:val="24"/>
          <w:szCs w:val="24"/>
        </w:rPr>
        <w:t>Much of physical security is just common sense, but there are some twists</w:t>
      </w:r>
      <w:r>
        <w:rPr>
          <w:sz w:val="24"/>
          <w:szCs w:val="24"/>
        </w:rPr>
        <w:t xml:space="preserve"> </w:t>
      </w:r>
      <w:r w:rsidRPr="0049562C">
        <w:rPr>
          <w:sz w:val="24"/>
          <w:szCs w:val="24"/>
        </w:rPr>
        <w:t>and turns coupled with a few nuances that need to be clarified. There are a</w:t>
      </w:r>
      <w:r>
        <w:rPr>
          <w:sz w:val="24"/>
          <w:szCs w:val="24"/>
        </w:rPr>
        <w:t xml:space="preserve"> </w:t>
      </w:r>
      <w:r w:rsidRPr="0049562C">
        <w:rPr>
          <w:sz w:val="24"/>
          <w:szCs w:val="24"/>
        </w:rPr>
        <w:t>multitude of concepts, ideas, and theories from different vocations ranging</w:t>
      </w:r>
      <w:r>
        <w:rPr>
          <w:sz w:val="24"/>
          <w:szCs w:val="24"/>
        </w:rPr>
        <w:t xml:space="preserve"> </w:t>
      </w:r>
      <w:r w:rsidRPr="0049562C">
        <w:rPr>
          <w:sz w:val="24"/>
          <w:szCs w:val="24"/>
        </w:rPr>
        <w:t>from criminology to architecture on how to reduce the incidence of crime</w:t>
      </w:r>
      <w:r>
        <w:rPr>
          <w:sz w:val="24"/>
          <w:szCs w:val="24"/>
        </w:rPr>
        <w:t xml:space="preserve"> </w:t>
      </w:r>
      <w:r w:rsidRPr="0049562C">
        <w:rPr>
          <w:sz w:val="24"/>
          <w:szCs w:val="24"/>
        </w:rPr>
        <w:t>and the protection of a facility along with significant advances in physical</w:t>
      </w:r>
      <w:r>
        <w:rPr>
          <w:sz w:val="24"/>
          <w:szCs w:val="24"/>
        </w:rPr>
        <w:t xml:space="preserve"> </w:t>
      </w:r>
      <w:r w:rsidRPr="0049562C">
        <w:rPr>
          <w:sz w:val="24"/>
          <w:szCs w:val="24"/>
        </w:rPr>
        <w:t>security technology. Within each area of security there are ways to explain</w:t>
      </w:r>
      <w:r>
        <w:rPr>
          <w:sz w:val="24"/>
          <w:szCs w:val="24"/>
        </w:rPr>
        <w:t xml:space="preserve"> </w:t>
      </w:r>
      <w:r w:rsidRPr="0049562C">
        <w:rPr>
          <w:sz w:val="24"/>
          <w:szCs w:val="24"/>
        </w:rPr>
        <w:t>these concepts and understand the basic principle of each theory.</w:t>
      </w:r>
    </w:p>
    <w:p w14:paraId="23B557CE" w14:textId="77777777" w:rsidR="0049562C" w:rsidRDefault="0049562C" w:rsidP="0049562C">
      <w:pPr>
        <w:spacing w:line="360" w:lineRule="auto"/>
        <w:jc w:val="both"/>
        <w:rPr>
          <w:sz w:val="24"/>
          <w:szCs w:val="24"/>
        </w:rPr>
      </w:pPr>
      <w:r w:rsidRPr="0049562C">
        <w:rPr>
          <w:sz w:val="24"/>
          <w:szCs w:val="24"/>
        </w:rPr>
        <w:t>According to the Dictionary of Military and Associated Terms, physical</w:t>
      </w:r>
      <w:r>
        <w:rPr>
          <w:sz w:val="24"/>
          <w:szCs w:val="24"/>
        </w:rPr>
        <w:t xml:space="preserve"> </w:t>
      </w:r>
      <w:r w:rsidRPr="0049562C">
        <w:rPr>
          <w:sz w:val="24"/>
          <w:szCs w:val="24"/>
        </w:rPr>
        <w:t>security is defined as the part of security concerned with physical measures</w:t>
      </w:r>
      <w:r>
        <w:rPr>
          <w:sz w:val="24"/>
          <w:szCs w:val="24"/>
        </w:rPr>
        <w:t xml:space="preserve"> </w:t>
      </w:r>
      <w:r w:rsidRPr="0049562C">
        <w:rPr>
          <w:sz w:val="24"/>
          <w:szCs w:val="24"/>
        </w:rPr>
        <w:t>designed to safeguard personnel; to prevent unauthorized access to equipment, installations, material, and documents; and to safeguard them against espionage, sabotage, damage, and theft.</w:t>
      </w:r>
      <w:r>
        <w:rPr>
          <w:sz w:val="24"/>
          <w:szCs w:val="24"/>
        </w:rPr>
        <w:t xml:space="preserve">  </w:t>
      </w:r>
    </w:p>
    <w:p w14:paraId="7EF64FA0" w14:textId="77777777" w:rsidR="006006E8" w:rsidRDefault="006006E8" w:rsidP="0049562C">
      <w:pPr>
        <w:spacing w:line="360" w:lineRule="auto"/>
        <w:jc w:val="both"/>
        <w:rPr>
          <w:sz w:val="24"/>
          <w:szCs w:val="24"/>
        </w:rPr>
      </w:pPr>
      <w:r w:rsidRPr="006006E8">
        <w:rPr>
          <w:sz w:val="24"/>
          <w:szCs w:val="24"/>
        </w:rPr>
        <w:t>Physical security is often described as the “forgotten side of security” and yet it is a key element to an overall protection strategy. Protection of restricted work areas is important to the overall functionality of the company operation. Proprietary, sensitive, and classified material must be protected from the general population or from other employees who do not have the need to know. In the case of a company, such areas may be protected by restricting unauthorized personnel from entering the area. General traffic flow to the area must be diverted away to minimize the entry of unauthorized personnel. Personnel who are authorized to enter these restricted areas must have a company badge that quickly identifies them as authorized. Moreover, these authorized personnel must be on an access roster that the</w:t>
      </w:r>
      <w:r>
        <w:rPr>
          <w:sz w:val="24"/>
          <w:szCs w:val="24"/>
        </w:rPr>
        <w:t xml:space="preserve"> </w:t>
      </w:r>
      <w:r w:rsidRPr="006006E8">
        <w:rPr>
          <w:sz w:val="24"/>
          <w:szCs w:val="24"/>
        </w:rPr>
        <w:t>guards or access control system can use to verify their credentials.</w:t>
      </w:r>
      <w:r>
        <w:rPr>
          <w:sz w:val="24"/>
          <w:szCs w:val="24"/>
        </w:rPr>
        <w:t xml:space="preserve"> </w:t>
      </w:r>
    </w:p>
    <w:p w14:paraId="4A59AC81" w14:textId="77777777" w:rsidR="006006E8" w:rsidRDefault="006006E8" w:rsidP="0049562C">
      <w:pPr>
        <w:spacing w:line="360" w:lineRule="auto"/>
        <w:jc w:val="both"/>
        <w:rPr>
          <w:sz w:val="24"/>
          <w:szCs w:val="24"/>
        </w:rPr>
      </w:pPr>
      <w:r>
        <w:rPr>
          <w:b/>
          <w:bCs/>
          <w:sz w:val="24"/>
          <w:szCs w:val="24"/>
        </w:rPr>
        <w:t>Setting the Stage</w:t>
      </w:r>
      <w:r>
        <w:rPr>
          <w:sz w:val="24"/>
          <w:szCs w:val="24"/>
        </w:rPr>
        <w:t xml:space="preserve"> </w:t>
      </w:r>
    </w:p>
    <w:p w14:paraId="6D3BA29C" w14:textId="77777777" w:rsidR="006006E8" w:rsidRPr="006006E8" w:rsidRDefault="006006E8" w:rsidP="006006E8">
      <w:pPr>
        <w:spacing w:line="360" w:lineRule="auto"/>
        <w:jc w:val="both"/>
        <w:rPr>
          <w:sz w:val="24"/>
          <w:szCs w:val="24"/>
        </w:rPr>
      </w:pPr>
      <w:r w:rsidRPr="006006E8">
        <w:rPr>
          <w:sz w:val="24"/>
          <w:szCs w:val="24"/>
        </w:rPr>
        <w:t xml:space="preserve">In all endeavors within security, the concept of having multiple eyes on a project is beneficial. Selecting a team is one of the first requirements for any security project </w:t>
      </w:r>
      <w:r>
        <w:rPr>
          <w:sz w:val="24"/>
          <w:szCs w:val="24"/>
        </w:rPr>
        <w:t xml:space="preserve">planning </w:t>
      </w:r>
      <w:r w:rsidRPr="006006E8">
        <w:rPr>
          <w:sz w:val="24"/>
          <w:szCs w:val="24"/>
        </w:rPr>
        <w:t>and it will be essential to have different perspectives to ensure that all areas of security have been covered.</w:t>
      </w:r>
    </w:p>
    <w:p w14:paraId="23DA1B08" w14:textId="77777777" w:rsidR="006006E8" w:rsidRDefault="006006E8" w:rsidP="006006E8">
      <w:pPr>
        <w:spacing w:line="360" w:lineRule="auto"/>
        <w:jc w:val="both"/>
        <w:rPr>
          <w:sz w:val="24"/>
          <w:szCs w:val="24"/>
        </w:rPr>
      </w:pPr>
      <w:r w:rsidRPr="006006E8">
        <w:rPr>
          <w:sz w:val="24"/>
          <w:szCs w:val="24"/>
        </w:rPr>
        <w:lastRenderedPageBreak/>
        <w:t xml:space="preserve">The security professional has extensive responsibilities toward the organization in terms of protecting information, personnel, and property. Within this venue it is up to the security professional to challenge the norm and produce ideas that will effectively protect the </w:t>
      </w:r>
      <w:r>
        <w:rPr>
          <w:sz w:val="24"/>
          <w:szCs w:val="24"/>
        </w:rPr>
        <w:t>organization</w:t>
      </w:r>
      <w:r w:rsidRPr="006006E8">
        <w:rPr>
          <w:sz w:val="24"/>
          <w:szCs w:val="24"/>
        </w:rPr>
        <w:t xml:space="preserve"> and develop the security operation.</w:t>
      </w:r>
    </w:p>
    <w:p w14:paraId="014BCC2A" w14:textId="77777777" w:rsidR="00205542" w:rsidRPr="00205542" w:rsidRDefault="00205542" w:rsidP="00205542">
      <w:pPr>
        <w:spacing w:line="360" w:lineRule="auto"/>
        <w:jc w:val="both"/>
        <w:rPr>
          <w:sz w:val="24"/>
          <w:szCs w:val="24"/>
        </w:rPr>
      </w:pPr>
      <w:r w:rsidRPr="00205542">
        <w:rPr>
          <w:sz w:val="24"/>
          <w:szCs w:val="24"/>
        </w:rPr>
        <w:t>A physical security program is designed to prevent the interruption of operations and provide for the security of information, assets, and personnel. Operational interruptions can occur from natural or environmental catastrophes like hurricanes, tornadoes, and floods as well as from industrial accidents like fires, explosions, or toxic spills; intentional acts of sabotage; vandalism; or theft.</w:t>
      </w:r>
    </w:p>
    <w:p w14:paraId="53E41AF5" w14:textId="77777777" w:rsidR="006006E8" w:rsidRDefault="00205542" w:rsidP="00205542">
      <w:pPr>
        <w:spacing w:line="360" w:lineRule="auto"/>
        <w:jc w:val="both"/>
        <w:rPr>
          <w:sz w:val="24"/>
          <w:szCs w:val="24"/>
        </w:rPr>
      </w:pPr>
      <w:r w:rsidRPr="00205542">
        <w:rPr>
          <w:sz w:val="24"/>
          <w:szCs w:val="24"/>
        </w:rPr>
        <w:t>During the design phase of a site, it should be the standard operational procedure for a security professional to review all aspects of construction to include: land use, site planning, standoff distance, controlled access zones, entry control, vehicular access, signage, parking, loading docks, service</w:t>
      </w:r>
      <w:r>
        <w:rPr>
          <w:sz w:val="24"/>
          <w:szCs w:val="24"/>
        </w:rPr>
        <w:t xml:space="preserve"> </w:t>
      </w:r>
      <w:r w:rsidRPr="00205542">
        <w:rPr>
          <w:sz w:val="24"/>
          <w:szCs w:val="24"/>
        </w:rPr>
        <w:t>access, security lighting, and site utilities. Integrating security requirements into a comprehensive approach necessitates achieving a balance among many objectives, such as reducing risk, architectural aesthetics, creating a safe work environment, and hardening of physical structures for added security.</w:t>
      </w:r>
      <w:r>
        <w:rPr>
          <w:sz w:val="24"/>
          <w:szCs w:val="24"/>
        </w:rPr>
        <w:t xml:space="preserve">  </w:t>
      </w:r>
      <w:r w:rsidRPr="00205542">
        <w:rPr>
          <w:sz w:val="24"/>
          <w:szCs w:val="24"/>
        </w:rPr>
        <w:t>It is important to remember that the nature of any threat is always changing.</w:t>
      </w:r>
      <w:r>
        <w:rPr>
          <w:sz w:val="24"/>
          <w:szCs w:val="24"/>
        </w:rPr>
        <w:t xml:space="preserve"> </w:t>
      </w:r>
    </w:p>
    <w:p w14:paraId="70EB0F94" w14:textId="77777777" w:rsidR="006E6BD4" w:rsidRPr="006E6BD4" w:rsidRDefault="006E6BD4" w:rsidP="006E6BD4">
      <w:pPr>
        <w:spacing w:after="0" w:line="360" w:lineRule="auto"/>
        <w:jc w:val="both"/>
        <w:rPr>
          <w:b/>
          <w:bCs/>
          <w:sz w:val="24"/>
          <w:szCs w:val="24"/>
        </w:rPr>
      </w:pPr>
      <w:r w:rsidRPr="006E6BD4">
        <w:rPr>
          <w:b/>
          <w:bCs/>
          <w:sz w:val="24"/>
          <w:szCs w:val="24"/>
        </w:rPr>
        <w:t>Site Planning</w:t>
      </w:r>
    </w:p>
    <w:p w14:paraId="04C19FA0" w14:textId="23506E02" w:rsidR="00205542" w:rsidRDefault="006E6BD4" w:rsidP="006E6BD4">
      <w:pPr>
        <w:spacing w:line="360" w:lineRule="auto"/>
        <w:jc w:val="both"/>
        <w:rPr>
          <w:sz w:val="24"/>
          <w:szCs w:val="24"/>
        </w:rPr>
      </w:pPr>
      <w:r w:rsidRPr="006E6BD4">
        <w:rPr>
          <w:sz w:val="24"/>
          <w:szCs w:val="24"/>
        </w:rPr>
        <w:t xml:space="preserve">The single most important goal in planning a site is the protection of life, property, and operations. Effective building security requires careful planning and design of the physical protection system, integrating people, procedures, and equipment—the foundation of all facility security operations. </w:t>
      </w:r>
      <w:r>
        <w:rPr>
          <w:sz w:val="24"/>
          <w:szCs w:val="24"/>
        </w:rPr>
        <w:t xml:space="preserve"> </w:t>
      </w:r>
      <w:r w:rsidRPr="006E6BD4">
        <w:rPr>
          <w:sz w:val="24"/>
          <w:szCs w:val="24"/>
        </w:rPr>
        <w:t xml:space="preserve">A security professional will need to make decisions in support of this purpose and these decisions should be based on a comprehensive security assessment of the threats and hazards so that planning and design countermeasures are appropriate and effective in the reduction of vulnerability and risk. </w:t>
      </w:r>
      <w:r>
        <w:rPr>
          <w:sz w:val="24"/>
          <w:szCs w:val="24"/>
        </w:rPr>
        <w:t xml:space="preserve"> </w:t>
      </w:r>
      <w:r w:rsidRPr="006E6BD4">
        <w:rPr>
          <w:sz w:val="24"/>
          <w:szCs w:val="24"/>
        </w:rPr>
        <w:t xml:space="preserve">Protecting a building, its occupants, and related assets can pose a complex problem, and there is no perfect defense to all of the potential threats a target may face. </w:t>
      </w:r>
      <w:r>
        <w:rPr>
          <w:sz w:val="24"/>
          <w:szCs w:val="24"/>
        </w:rPr>
        <w:t xml:space="preserve"> </w:t>
      </w:r>
      <w:r w:rsidRPr="006E6BD4">
        <w:rPr>
          <w:sz w:val="24"/>
          <w:szCs w:val="24"/>
        </w:rPr>
        <w:t xml:space="preserve">Optimizing building security with respect to performance, </w:t>
      </w:r>
      <w:r w:rsidRPr="006E6BD4">
        <w:rPr>
          <w:sz w:val="24"/>
          <w:szCs w:val="24"/>
        </w:rPr>
        <w:lastRenderedPageBreak/>
        <w:t xml:space="preserve">cost, and </w:t>
      </w:r>
      <w:r w:rsidR="00236CFB" w:rsidRPr="006E6BD4">
        <w:rPr>
          <w:sz w:val="24"/>
          <w:szCs w:val="24"/>
        </w:rPr>
        <w:t>efficiency</w:t>
      </w:r>
      <w:r w:rsidR="00236CFB">
        <w:rPr>
          <w:sz w:val="24"/>
          <w:szCs w:val="24"/>
        </w:rPr>
        <w:t xml:space="preserve"> </w:t>
      </w:r>
      <w:r w:rsidR="00236CFB" w:rsidRPr="006E6BD4">
        <w:rPr>
          <w:sz w:val="24"/>
          <w:szCs w:val="24"/>
        </w:rPr>
        <w:t>ultimately</w:t>
      </w:r>
      <w:r w:rsidRPr="006E6BD4">
        <w:rPr>
          <w:sz w:val="24"/>
          <w:szCs w:val="24"/>
        </w:rPr>
        <w:t xml:space="preserve"> requires compromise and balance in the application and consideration of people, procedures, and equipment.</w:t>
      </w:r>
    </w:p>
    <w:p w14:paraId="13155E2C" w14:textId="77777777" w:rsidR="006E6BD4" w:rsidRDefault="00DF2A95" w:rsidP="006E6BD4">
      <w:pPr>
        <w:spacing w:line="360" w:lineRule="auto"/>
        <w:jc w:val="both"/>
        <w:rPr>
          <w:sz w:val="24"/>
          <w:szCs w:val="24"/>
        </w:rPr>
      </w:pPr>
      <w:r w:rsidRPr="00DF2A95">
        <w:rPr>
          <w:sz w:val="24"/>
          <w:szCs w:val="24"/>
        </w:rPr>
        <w:t>To maximize safety and security, a design team should implement a holistic approach to site design that integrates security and function to achieve a balance among the various design elements and objectives. Even if resources are limited, significant value can be added to a project by integrating security considerations into the more traditional design tasks in such a way that they complement the design.</w:t>
      </w:r>
      <w:r>
        <w:rPr>
          <w:sz w:val="24"/>
          <w:szCs w:val="24"/>
        </w:rPr>
        <w:t xml:space="preserve"> </w:t>
      </w:r>
    </w:p>
    <w:p w14:paraId="35CA756F" w14:textId="77777777" w:rsidR="00DF2A95" w:rsidRDefault="00DF2A95" w:rsidP="006E6BD4">
      <w:pPr>
        <w:spacing w:line="360" w:lineRule="auto"/>
        <w:jc w:val="both"/>
        <w:rPr>
          <w:sz w:val="24"/>
          <w:szCs w:val="24"/>
        </w:rPr>
      </w:pPr>
      <w:r w:rsidRPr="00DF2A95">
        <w:rPr>
          <w:sz w:val="24"/>
          <w:szCs w:val="24"/>
        </w:rPr>
        <w:t>Security is a dynamic process that, in order to be effective, must be procedural in nature. The premise is to develop procedures involving such events as evacuation, emergency response, and disaster recovery in response to fires, natural disasters, and criminal intrusions. Emergency response and business continuity plans must be developed well in advance of a critical incident and must define the plan of action, or steps to be taken in a logical, orderly, and procedural manner. Policies and procedures are then developed to assist with the proper response and recovery actions in the event a crisis strikes.</w:t>
      </w:r>
      <w:r>
        <w:rPr>
          <w:sz w:val="24"/>
          <w:szCs w:val="24"/>
        </w:rPr>
        <w:t xml:space="preserve"> </w:t>
      </w:r>
    </w:p>
    <w:p w14:paraId="3307E6B0" w14:textId="77777777" w:rsidR="0057201E" w:rsidRPr="008C462E" w:rsidRDefault="0057201E" w:rsidP="008C462E">
      <w:pPr>
        <w:spacing w:after="0" w:line="360" w:lineRule="auto"/>
        <w:jc w:val="both"/>
        <w:rPr>
          <w:b/>
          <w:bCs/>
          <w:sz w:val="24"/>
          <w:szCs w:val="24"/>
        </w:rPr>
      </w:pPr>
      <w:r w:rsidRPr="008C462E">
        <w:rPr>
          <w:b/>
          <w:bCs/>
          <w:sz w:val="24"/>
          <w:szCs w:val="24"/>
        </w:rPr>
        <w:t>Reviewing the Physical Design</w:t>
      </w:r>
    </w:p>
    <w:p w14:paraId="5129ACBA" w14:textId="77777777" w:rsidR="0057201E" w:rsidRPr="0057201E" w:rsidRDefault="0057201E" w:rsidP="0057201E">
      <w:pPr>
        <w:spacing w:line="360" w:lineRule="auto"/>
        <w:jc w:val="both"/>
        <w:rPr>
          <w:sz w:val="24"/>
          <w:szCs w:val="24"/>
        </w:rPr>
      </w:pPr>
      <w:r w:rsidRPr="0057201E">
        <w:rPr>
          <w:sz w:val="24"/>
          <w:szCs w:val="24"/>
        </w:rPr>
        <w:t>There is a natural conflict between making a facility as convenient as possible for operation and maintaining a secure facility. Convenience should be considered during the different phases of the design review; however, the requirement for security should never be sacrificed for convenience. Proper security controls will reduce the flow rate and ease of ingress and egress in and out of a facility. These issues must be addressed in initial planning to facilitate additional entry points or administrative requirements. As a security professional, you need to be passionate about controlling access to the individuals who need to be inside the protected space. This needs to be done with a robust access control system; however, having a system in place also requires the employees to embrace the system and utilize it with the assurance that it will provide secured access with limited interruption.</w:t>
      </w:r>
    </w:p>
    <w:p w14:paraId="46D43DA7" w14:textId="77777777" w:rsidR="00DF2A95" w:rsidRDefault="0057201E" w:rsidP="0057201E">
      <w:pPr>
        <w:spacing w:line="360" w:lineRule="auto"/>
        <w:jc w:val="both"/>
        <w:rPr>
          <w:sz w:val="24"/>
          <w:szCs w:val="24"/>
        </w:rPr>
      </w:pPr>
      <w:r w:rsidRPr="0057201E">
        <w:rPr>
          <w:sz w:val="24"/>
          <w:szCs w:val="24"/>
        </w:rPr>
        <w:t xml:space="preserve">To maximize safety and security, a design team should implement an all-inclusive approach to site design that integrates security and function to achieve a balance among the various design elements and objectives. Even if resources are limited, significant value can be added to a </w:t>
      </w:r>
      <w:r w:rsidRPr="0057201E">
        <w:rPr>
          <w:sz w:val="24"/>
          <w:szCs w:val="24"/>
        </w:rPr>
        <w:lastRenderedPageBreak/>
        <w:t>project by integrating security considerations into the more traditional design tasks in such a way that they complement the design.</w:t>
      </w:r>
      <w:r>
        <w:rPr>
          <w:sz w:val="24"/>
          <w:szCs w:val="24"/>
        </w:rPr>
        <w:t xml:space="preserve">  </w:t>
      </w:r>
    </w:p>
    <w:p w14:paraId="574E0097" w14:textId="77777777" w:rsidR="005F5DAD" w:rsidRDefault="005F5DAD" w:rsidP="0057201E">
      <w:pPr>
        <w:spacing w:line="360" w:lineRule="auto"/>
        <w:jc w:val="both"/>
        <w:rPr>
          <w:sz w:val="24"/>
          <w:szCs w:val="24"/>
        </w:rPr>
      </w:pPr>
      <w:r w:rsidRPr="005F5DAD">
        <w:rPr>
          <w:sz w:val="24"/>
          <w:szCs w:val="24"/>
        </w:rPr>
        <w:t>The movement of people and materials throughout a facility is determined by the design of its access, delivery, and parking systems. Such systems should be designed to maximize efficiency while minimizing conflicts between entry and exiting of vehicles and pedestrians. Designers should begin with an understanding of the organization’s requirements based on an analysis of how the facility will be used.</w:t>
      </w:r>
      <w:r>
        <w:rPr>
          <w:sz w:val="24"/>
          <w:szCs w:val="24"/>
        </w:rPr>
        <w:t xml:space="preserve"> </w:t>
      </w:r>
    </w:p>
    <w:p w14:paraId="66798149" w14:textId="77777777" w:rsidR="005F5DAD" w:rsidRPr="005F5DAD" w:rsidRDefault="005F5DAD" w:rsidP="005F5DAD">
      <w:pPr>
        <w:spacing w:after="0" w:line="360" w:lineRule="auto"/>
        <w:jc w:val="both"/>
        <w:rPr>
          <w:b/>
          <w:bCs/>
          <w:sz w:val="24"/>
          <w:szCs w:val="24"/>
        </w:rPr>
      </w:pPr>
      <w:r w:rsidRPr="005F5DAD">
        <w:rPr>
          <w:b/>
          <w:bCs/>
          <w:sz w:val="24"/>
          <w:szCs w:val="24"/>
        </w:rPr>
        <w:t>Security Design Concepts</w:t>
      </w:r>
    </w:p>
    <w:p w14:paraId="5E61C4F4" w14:textId="77777777" w:rsidR="005F5DAD" w:rsidRPr="005F5DAD" w:rsidRDefault="005F5DAD" w:rsidP="005F5DAD">
      <w:pPr>
        <w:spacing w:line="360" w:lineRule="auto"/>
        <w:jc w:val="both"/>
        <w:rPr>
          <w:sz w:val="24"/>
          <w:szCs w:val="24"/>
        </w:rPr>
      </w:pPr>
      <w:r w:rsidRPr="005F5DAD">
        <w:rPr>
          <w:sz w:val="24"/>
          <w:szCs w:val="24"/>
        </w:rPr>
        <w:t>When considering elements for a security program, ideas and thoughts need to start early in the planning process. Integration of technology, personnel, and policy/procedures during this phase will allow the planners to grasp the concepts and design attributes to ease in their implementation. Effective plans will ensure that emergency contingencies are covered, reducing some risk and providing overall enhanced security for the organization.</w:t>
      </w:r>
    </w:p>
    <w:p w14:paraId="67CDB302" w14:textId="77777777" w:rsidR="005F5DAD" w:rsidRDefault="005F5DAD" w:rsidP="005F5DAD">
      <w:pPr>
        <w:spacing w:line="360" w:lineRule="auto"/>
        <w:jc w:val="both"/>
        <w:rPr>
          <w:sz w:val="24"/>
          <w:szCs w:val="24"/>
        </w:rPr>
      </w:pPr>
      <w:r w:rsidRPr="005F5DAD">
        <w:rPr>
          <w:sz w:val="24"/>
          <w:szCs w:val="24"/>
        </w:rPr>
        <w:t>Design includes architecture, engineering, landscaping, and site planning. The first line of defense is the site perimeter. Building placement is important relative to the ability to have access control and natural surveillance. Building orientation can have an impact on the spatial relationship to the site, its orientation relative to the sun, and its height in volume relative to the site. The placement and amount of open space are important to site security, specifically as it applies to the ability to observe the perimeter and detect intruders, vehicles, and hidden contraband. Another benefit of open space is the standoff distance from the blast energy of an explosion.</w:t>
      </w:r>
    </w:p>
    <w:p w14:paraId="595942EB" w14:textId="77777777" w:rsidR="005F5DAD" w:rsidRDefault="00DC0F39" w:rsidP="005F5DAD">
      <w:pPr>
        <w:spacing w:line="360" w:lineRule="auto"/>
        <w:jc w:val="both"/>
        <w:rPr>
          <w:sz w:val="24"/>
          <w:szCs w:val="24"/>
        </w:rPr>
      </w:pPr>
      <w:r w:rsidRPr="00DC0F39">
        <w:rPr>
          <w:sz w:val="24"/>
          <w:szCs w:val="24"/>
        </w:rPr>
        <w:t>Designers should understand that the impact of vehicular circulation patterns could make a facility or site more vulnerable if security implications are not carefully considered. The designer can propose a roadway system to minimize a vehicle velocity, thus using the roadway itself as a protective measure.</w:t>
      </w:r>
      <w:r>
        <w:rPr>
          <w:sz w:val="24"/>
          <w:szCs w:val="24"/>
        </w:rPr>
        <w:t xml:space="preserve"> </w:t>
      </w:r>
      <w:r w:rsidRPr="00DC0F39">
        <w:rPr>
          <w:sz w:val="24"/>
          <w:szCs w:val="24"/>
        </w:rPr>
        <w:t xml:space="preserve"> Straight-line approaches to building should not be used, because these give cars and trucks the opportunity for gathering speed and momentum to crash into the building.</w:t>
      </w:r>
    </w:p>
    <w:p w14:paraId="5069207D" w14:textId="77777777" w:rsidR="00DC0F39" w:rsidRDefault="00DC0F39" w:rsidP="00DC0F39">
      <w:pPr>
        <w:spacing w:line="360" w:lineRule="auto"/>
        <w:jc w:val="both"/>
        <w:rPr>
          <w:b/>
          <w:bCs/>
          <w:sz w:val="24"/>
          <w:szCs w:val="24"/>
        </w:rPr>
      </w:pPr>
    </w:p>
    <w:p w14:paraId="6C10438F" w14:textId="77777777" w:rsidR="00DC0F39" w:rsidRPr="00DC0F39" w:rsidRDefault="00DC0F39" w:rsidP="00DC0F39">
      <w:pPr>
        <w:spacing w:after="0" w:line="360" w:lineRule="auto"/>
        <w:jc w:val="both"/>
        <w:rPr>
          <w:b/>
          <w:bCs/>
          <w:sz w:val="24"/>
          <w:szCs w:val="24"/>
        </w:rPr>
      </w:pPr>
      <w:r w:rsidRPr="00DC0F39">
        <w:rPr>
          <w:b/>
          <w:bCs/>
          <w:sz w:val="24"/>
          <w:szCs w:val="24"/>
        </w:rPr>
        <w:lastRenderedPageBreak/>
        <w:t>Security Technologies</w:t>
      </w:r>
    </w:p>
    <w:p w14:paraId="46FCB138" w14:textId="77777777" w:rsidR="00DC0F39" w:rsidRPr="00DC0F39" w:rsidRDefault="00DC0F39" w:rsidP="00DC0F39">
      <w:pPr>
        <w:spacing w:line="360" w:lineRule="auto"/>
        <w:jc w:val="both"/>
        <w:rPr>
          <w:sz w:val="24"/>
          <w:szCs w:val="24"/>
        </w:rPr>
      </w:pPr>
      <w:r w:rsidRPr="00DC0F39">
        <w:rPr>
          <w:sz w:val="24"/>
          <w:szCs w:val="24"/>
        </w:rPr>
        <w:t xml:space="preserve">The ever-changing world of technology is the constant. The security professional is not immune to its effects. Within any organization, cost is the driving factor on equipment purchases. The plan is to have a comprehensive approach toward the selection of equipment needed to perform the security function. The problem is the amount of security equipment out there and the time it takes to review and analyze. </w:t>
      </w:r>
    </w:p>
    <w:p w14:paraId="67279D50" w14:textId="77777777" w:rsidR="00DC0F39" w:rsidRDefault="00DC0F39" w:rsidP="00DC0F39">
      <w:pPr>
        <w:spacing w:line="360" w:lineRule="auto"/>
        <w:jc w:val="both"/>
        <w:rPr>
          <w:sz w:val="24"/>
          <w:szCs w:val="24"/>
        </w:rPr>
      </w:pPr>
      <w:r w:rsidRPr="00DC0F39">
        <w:rPr>
          <w:sz w:val="24"/>
          <w:szCs w:val="24"/>
        </w:rPr>
        <w:t>Equipment needs to be identified with a life-cycle replacement. If a DVR (digital video recorder) is on the books for depreciation over a 5-year period, then it should be reasonable that a replacement should be budgeted. However, this is the quandary: The system that is in place needs to have the flexibility of growth. Newer and better products need to be installed into an existing platform. The question is whether this can be done with a software or firmware upgrade. In the case of a DVR, is it more reasonable to go to the next generation—NVRs (network video recorders)? This is where your worth as a security professional will show its true mettle.</w:t>
      </w:r>
    </w:p>
    <w:p w14:paraId="75CAFC72" w14:textId="77777777" w:rsidR="00135804" w:rsidRDefault="00135804" w:rsidP="00DC0F39">
      <w:pPr>
        <w:spacing w:line="360" w:lineRule="auto"/>
        <w:jc w:val="both"/>
        <w:rPr>
          <w:sz w:val="24"/>
          <w:szCs w:val="24"/>
        </w:rPr>
      </w:pPr>
      <w:r>
        <w:rPr>
          <w:b/>
          <w:bCs/>
          <w:sz w:val="24"/>
          <w:szCs w:val="24"/>
        </w:rPr>
        <w:t>Digital Security Planning</w:t>
      </w:r>
      <w:r>
        <w:rPr>
          <w:sz w:val="24"/>
          <w:szCs w:val="24"/>
        </w:rPr>
        <w:t xml:space="preserve"> </w:t>
      </w:r>
    </w:p>
    <w:p w14:paraId="0743A152" w14:textId="77777777" w:rsidR="00135804" w:rsidRDefault="00135804" w:rsidP="00DC0F39">
      <w:pPr>
        <w:spacing w:line="360" w:lineRule="auto"/>
        <w:jc w:val="both"/>
        <w:rPr>
          <w:sz w:val="24"/>
          <w:szCs w:val="24"/>
        </w:rPr>
      </w:pPr>
      <w:r>
        <w:rPr>
          <w:sz w:val="24"/>
          <w:szCs w:val="24"/>
        </w:rPr>
        <w:t>Digital security refers to various ways of protecting computer’s internet account and files from intrusion by an outside user.  This is also referred to as internet security, which involves the protection of a computer’s internet account.  Internet users today are familiar</w:t>
      </w:r>
      <w:r w:rsidR="00A07422">
        <w:rPr>
          <w:sz w:val="24"/>
          <w:szCs w:val="24"/>
        </w:rPr>
        <w:t xml:space="preserve"> with companies that provide them with internet security products to guard against computer viruses, as well as to provide secure firewalls and protection against spyware.</w:t>
      </w:r>
    </w:p>
    <w:p w14:paraId="48907CAA" w14:textId="77777777" w:rsidR="00A07422" w:rsidRDefault="00A07422" w:rsidP="00DC0F39">
      <w:pPr>
        <w:spacing w:line="360" w:lineRule="auto"/>
        <w:jc w:val="both"/>
        <w:rPr>
          <w:sz w:val="24"/>
          <w:szCs w:val="24"/>
        </w:rPr>
      </w:pPr>
      <w:r>
        <w:rPr>
          <w:sz w:val="24"/>
          <w:szCs w:val="24"/>
        </w:rPr>
        <w:t>Organizations like Centre for Internet Security (CIS)</w:t>
      </w:r>
      <w:r w:rsidR="00535B8F">
        <w:rPr>
          <w:sz w:val="24"/>
          <w:szCs w:val="24"/>
        </w:rPr>
        <w:t xml:space="preserve"> provide enterprises with resources for measuring information security status and making rational security investment decisions.  An example of secure </w:t>
      </w:r>
      <w:r w:rsidR="00535B8F">
        <w:rPr>
          <w:i/>
          <w:iCs/>
          <w:sz w:val="24"/>
          <w:szCs w:val="24"/>
        </w:rPr>
        <w:t>Smart card</w:t>
      </w:r>
      <w:r w:rsidR="00535B8F">
        <w:rPr>
          <w:sz w:val="24"/>
          <w:szCs w:val="24"/>
        </w:rPr>
        <w:t xml:space="preserve"> technology usage is the </w:t>
      </w:r>
      <w:r w:rsidR="00535B8F">
        <w:rPr>
          <w:i/>
          <w:iCs/>
          <w:sz w:val="24"/>
          <w:szCs w:val="24"/>
        </w:rPr>
        <w:t>Microsoft.NT</w:t>
      </w:r>
      <w:r w:rsidR="00535B8F">
        <w:rPr>
          <w:sz w:val="24"/>
          <w:szCs w:val="24"/>
        </w:rPr>
        <w:t xml:space="preserve"> card framework, which is a software framework that is available with several </w:t>
      </w:r>
      <w:r w:rsidR="00535B8F">
        <w:rPr>
          <w:i/>
          <w:iCs/>
          <w:sz w:val="24"/>
          <w:szCs w:val="24"/>
        </w:rPr>
        <w:t>Microsoft Windows</w:t>
      </w:r>
      <w:r w:rsidR="00535B8F">
        <w:rPr>
          <w:sz w:val="24"/>
          <w:szCs w:val="24"/>
        </w:rPr>
        <w:t xml:space="preserve"> operating systems.  It includes a library of coded</w:t>
      </w:r>
      <w:r w:rsidR="00391AD8">
        <w:rPr>
          <w:sz w:val="24"/>
          <w:szCs w:val="24"/>
        </w:rPr>
        <w:t xml:space="preserve"> solutions to prevent common programming problems and a virtual machine that manages the execution of programs written specifically for the framework.</w:t>
      </w:r>
    </w:p>
    <w:p w14:paraId="6A0B503C" w14:textId="77777777" w:rsidR="00391AD8" w:rsidRDefault="00391AD8" w:rsidP="00DC0F39">
      <w:pPr>
        <w:spacing w:line="360" w:lineRule="auto"/>
        <w:jc w:val="both"/>
        <w:rPr>
          <w:sz w:val="24"/>
          <w:szCs w:val="24"/>
        </w:rPr>
      </w:pPr>
      <w:r>
        <w:rPr>
          <w:b/>
          <w:bCs/>
          <w:sz w:val="24"/>
          <w:szCs w:val="24"/>
        </w:rPr>
        <w:t>Telecommunications:</w:t>
      </w:r>
      <w:r>
        <w:rPr>
          <w:sz w:val="24"/>
          <w:szCs w:val="24"/>
        </w:rPr>
        <w:t xml:space="preserve">  Perhaps the most widely known digitally secure telecommunication device is the SIM (Subscriber Identity Module) card, a device that is embedded in cellular </w:t>
      </w:r>
      <w:r>
        <w:rPr>
          <w:sz w:val="24"/>
          <w:szCs w:val="24"/>
        </w:rPr>
        <w:lastRenderedPageBreak/>
        <w:t>devices before any service can be</w:t>
      </w:r>
      <w:r w:rsidR="009B1A45">
        <w:rPr>
          <w:sz w:val="24"/>
          <w:szCs w:val="24"/>
        </w:rPr>
        <w:t xml:space="preserve"> obtained.  The SIM card is just the beginning of this digitally secure environment.  Other telecommunication developments involving digital security include mobile signatures, which use the embedded SIM card to generate a legally binding electronic signature.</w:t>
      </w:r>
    </w:p>
    <w:p w14:paraId="4F11FCC4" w14:textId="77777777" w:rsidR="00347657" w:rsidRDefault="009B1A45" w:rsidP="00DC0F39">
      <w:pPr>
        <w:spacing w:line="360" w:lineRule="auto"/>
        <w:jc w:val="both"/>
        <w:rPr>
          <w:sz w:val="24"/>
          <w:szCs w:val="24"/>
        </w:rPr>
      </w:pPr>
      <w:r>
        <w:rPr>
          <w:b/>
          <w:bCs/>
          <w:sz w:val="24"/>
          <w:szCs w:val="24"/>
        </w:rPr>
        <w:t>Financial Transactions &amp; Retail:</w:t>
      </w:r>
      <w:r>
        <w:rPr>
          <w:sz w:val="24"/>
          <w:szCs w:val="24"/>
        </w:rPr>
        <w:t xml:space="preserve">  The most common web technologies</w:t>
      </w:r>
      <w:r w:rsidR="00347657">
        <w:rPr>
          <w:sz w:val="24"/>
          <w:szCs w:val="24"/>
        </w:rPr>
        <w:t xml:space="preserve"> for improving security between browsers and websites are named SSL (Secure Sockets Layer), and its successor TLS (Transport Layer Security), identity management and authentication services, and domain name services allow companies and consumers to engage in secure communications and commerce.</w:t>
      </w:r>
    </w:p>
    <w:p w14:paraId="001AC56C" w14:textId="77777777" w:rsidR="009B1A45" w:rsidRDefault="00347657" w:rsidP="00DC0F39">
      <w:pPr>
        <w:spacing w:line="360" w:lineRule="auto"/>
        <w:jc w:val="both"/>
        <w:rPr>
          <w:sz w:val="24"/>
          <w:szCs w:val="24"/>
        </w:rPr>
      </w:pPr>
      <w:r>
        <w:rPr>
          <w:sz w:val="24"/>
          <w:szCs w:val="24"/>
        </w:rPr>
        <w:t>There are various interoperable implementations of these technologies, including at least one implementation that is open source</w:t>
      </w:r>
      <w:r w:rsidR="0062725F">
        <w:rPr>
          <w:sz w:val="24"/>
          <w:szCs w:val="24"/>
        </w:rPr>
        <w:t xml:space="preserve">.  Open source allows anyone to view the application’s source code, and look for and report vulnerable.  The credit card companies </w:t>
      </w:r>
      <w:r w:rsidR="0062725F" w:rsidRPr="000270E3">
        <w:rPr>
          <w:i/>
          <w:iCs/>
          <w:sz w:val="24"/>
          <w:szCs w:val="24"/>
        </w:rPr>
        <w:t>Visa</w:t>
      </w:r>
      <w:r w:rsidR="0062725F">
        <w:rPr>
          <w:sz w:val="24"/>
          <w:szCs w:val="24"/>
        </w:rPr>
        <w:t xml:space="preserve"> and </w:t>
      </w:r>
      <w:r w:rsidR="0062725F" w:rsidRPr="000270E3">
        <w:rPr>
          <w:i/>
          <w:iCs/>
          <w:sz w:val="24"/>
          <w:szCs w:val="24"/>
        </w:rPr>
        <w:t>Mastercard</w:t>
      </w:r>
      <w:r w:rsidR="0062725F">
        <w:rPr>
          <w:sz w:val="24"/>
          <w:szCs w:val="24"/>
        </w:rPr>
        <w:t xml:space="preserve"> cooperated to develop </w:t>
      </w:r>
      <w:r w:rsidR="000270E3">
        <w:rPr>
          <w:sz w:val="24"/>
          <w:szCs w:val="24"/>
        </w:rPr>
        <w:t xml:space="preserve">the secure EMV chip which is embedded in credit cards.  Further developments include the </w:t>
      </w:r>
      <w:r w:rsidR="000270E3" w:rsidRPr="000270E3">
        <w:rPr>
          <w:i/>
          <w:iCs/>
          <w:sz w:val="24"/>
          <w:szCs w:val="24"/>
        </w:rPr>
        <w:t>Chip Authentication Program</w:t>
      </w:r>
      <w:r w:rsidR="000270E3">
        <w:rPr>
          <w:sz w:val="24"/>
          <w:szCs w:val="24"/>
        </w:rPr>
        <w:t xml:space="preserve"> where banks give customers hand-held card readers to perform online secure transactions.  </w:t>
      </w:r>
      <w:r>
        <w:rPr>
          <w:sz w:val="24"/>
          <w:szCs w:val="24"/>
        </w:rPr>
        <w:t xml:space="preserve"> </w:t>
      </w:r>
    </w:p>
    <w:p w14:paraId="1E146806" w14:textId="77777777" w:rsidR="000270E3" w:rsidRDefault="00423D37" w:rsidP="00DC0F39">
      <w:pPr>
        <w:spacing w:line="360" w:lineRule="auto"/>
        <w:jc w:val="both"/>
        <w:rPr>
          <w:sz w:val="24"/>
          <w:szCs w:val="24"/>
        </w:rPr>
      </w:pPr>
      <w:r>
        <w:rPr>
          <w:sz w:val="24"/>
          <w:szCs w:val="24"/>
        </w:rPr>
        <w:t>Other developments in this arena include the development of technology such as instant issuance which has enabled shopping mall kiosks acting on behalf of banks to issue on-the-spot credit cards to interested customers.</w:t>
      </w:r>
    </w:p>
    <w:p w14:paraId="0FE772F8" w14:textId="77777777" w:rsidR="00423D37" w:rsidRDefault="00423D37" w:rsidP="00DC0F39">
      <w:pPr>
        <w:spacing w:line="360" w:lineRule="auto"/>
        <w:jc w:val="both"/>
        <w:rPr>
          <w:sz w:val="24"/>
          <w:szCs w:val="24"/>
        </w:rPr>
      </w:pPr>
      <w:r>
        <w:rPr>
          <w:b/>
          <w:bCs/>
          <w:sz w:val="24"/>
          <w:szCs w:val="24"/>
        </w:rPr>
        <w:t>Travel &amp; Transportation:</w:t>
      </w:r>
      <w:r>
        <w:rPr>
          <w:sz w:val="24"/>
          <w:szCs w:val="24"/>
        </w:rPr>
        <w:t xml:space="preserve">  Many modern passports are now biometric passports, containing an embedded microchip that stores</w:t>
      </w:r>
      <w:r w:rsidR="00380519">
        <w:rPr>
          <w:sz w:val="24"/>
          <w:szCs w:val="24"/>
        </w:rPr>
        <w:t xml:space="preserve"> a digitized photograph and personal information such as name, gender, and date of birth.  In addition, most countries are introducing facial recognition technology to reduce identity related fraud.  The introduction of ePassport has assisted border officials in verifying the identity of the passport holder, thus allowing for quick passenger processing.</w:t>
      </w:r>
      <w:r w:rsidR="004B3C95">
        <w:rPr>
          <w:sz w:val="24"/>
          <w:szCs w:val="24"/>
        </w:rPr>
        <w:t xml:space="preserve">  Additionally, e-Drivers’ licenses are being developed using the same technology.</w:t>
      </w:r>
    </w:p>
    <w:p w14:paraId="3D324C37" w14:textId="77777777" w:rsidR="004B3C95" w:rsidRDefault="004B3C95" w:rsidP="00DC0F39">
      <w:pPr>
        <w:spacing w:line="360" w:lineRule="auto"/>
        <w:jc w:val="both"/>
        <w:rPr>
          <w:sz w:val="24"/>
          <w:szCs w:val="24"/>
        </w:rPr>
      </w:pPr>
      <w:r>
        <w:rPr>
          <w:sz w:val="24"/>
          <w:szCs w:val="24"/>
        </w:rPr>
        <w:t>The airline industry has moved from the use of traditional paper tickets towards the use of electronic tickets (e-tickets), and this has been made possible by advances in online credit card transactions in partnership with the airlines.  Long distance bus companies are also switching over to e-ticketing</w:t>
      </w:r>
      <w:r w:rsidR="00766088">
        <w:rPr>
          <w:sz w:val="24"/>
          <w:szCs w:val="24"/>
        </w:rPr>
        <w:t xml:space="preserve"> transactions today.</w:t>
      </w:r>
    </w:p>
    <w:p w14:paraId="4DA2B5B1" w14:textId="77777777" w:rsidR="00766088" w:rsidRDefault="00766088" w:rsidP="00DC0F39">
      <w:pPr>
        <w:spacing w:line="360" w:lineRule="auto"/>
        <w:jc w:val="both"/>
        <w:rPr>
          <w:sz w:val="24"/>
          <w:szCs w:val="24"/>
        </w:rPr>
      </w:pPr>
      <w:r>
        <w:rPr>
          <w:b/>
          <w:bCs/>
          <w:sz w:val="24"/>
          <w:szCs w:val="24"/>
        </w:rPr>
        <w:lastRenderedPageBreak/>
        <w:t>Health Care:</w:t>
      </w:r>
      <w:r>
        <w:rPr>
          <w:sz w:val="24"/>
          <w:szCs w:val="24"/>
        </w:rPr>
        <w:t xml:space="preserve">  Today, all healthcare providers and health insurance companies use the internet to provide enhanced products and services, and to reduce costs.  Patients’ records are increasingly being placed on secure in-house networks, alleviating the need for extra storage space.</w:t>
      </w:r>
    </w:p>
    <w:p w14:paraId="76212DBA" w14:textId="77777777" w:rsidR="00766088" w:rsidRDefault="00766088" w:rsidP="00DC0F39">
      <w:pPr>
        <w:spacing w:line="360" w:lineRule="auto"/>
        <w:jc w:val="both"/>
        <w:rPr>
          <w:sz w:val="24"/>
          <w:szCs w:val="24"/>
        </w:rPr>
      </w:pPr>
      <w:r>
        <w:rPr>
          <w:b/>
          <w:bCs/>
          <w:sz w:val="24"/>
          <w:szCs w:val="24"/>
        </w:rPr>
        <w:t>Secure Access</w:t>
      </w:r>
      <w:r>
        <w:rPr>
          <w:sz w:val="24"/>
          <w:szCs w:val="24"/>
        </w:rPr>
        <w:t xml:space="preserve"> </w:t>
      </w:r>
    </w:p>
    <w:p w14:paraId="71E41E05" w14:textId="77777777" w:rsidR="00766088" w:rsidRDefault="00BB255A" w:rsidP="00DC0F39">
      <w:pPr>
        <w:spacing w:line="360" w:lineRule="auto"/>
        <w:jc w:val="both"/>
        <w:rPr>
          <w:sz w:val="24"/>
          <w:szCs w:val="24"/>
        </w:rPr>
      </w:pPr>
      <w:r>
        <w:rPr>
          <w:sz w:val="24"/>
          <w:szCs w:val="24"/>
        </w:rPr>
        <w:t xml:space="preserve">Security agencies utilize secure controlled access technology for any of their buildings.  The use of this form of technology is also spreading into the entrepreneurial world.  More and more companies are taking advantage of the development of digitally secure controlled access technology.  Technology such as </w:t>
      </w:r>
      <w:r w:rsidRPr="0093624C">
        <w:rPr>
          <w:i/>
          <w:iCs/>
          <w:sz w:val="24"/>
          <w:szCs w:val="24"/>
        </w:rPr>
        <w:t>ACUVision</w:t>
      </w:r>
      <w:r>
        <w:rPr>
          <w:sz w:val="24"/>
          <w:szCs w:val="24"/>
        </w:rPr>
        <w:t xml:space="preserve"> offers a single platform for access control, alarm monitoring and digital recording.</w:t>
      </w:r>
    </w:p>
    <w:p w14:paraId="5760A3EB" w14:textId="77777777" w:rsidR="0093624C" w:rsidRDefault="0093624C" w:rsidP="00DC0F39">
      <w:pPr>
        <w:spacing w:line="360" w:lineRule="auto"/>
        <w:jc w:val="both"/>
        <w:rPr>
          <w:sz w:val="24"/>
          <w:szCs w:val="24"/>
        </w:rPr>
      </w:pPr>
      <w:r>
        <w:rPr>
          <w:sz w:val="24"/>
          <w:szCs w:val="24"/>
        </w:rPr>
        <w:t>New approaches combine network DVR capabilities with intelligent access control and alarm monitoring panel functionality into a single image processing application.  Some systems now combine digital video monitoring/recording/playback, access control and intrusion detection functionality in a single panel solution.  With these integrated digital video recording and access control platforms, security officers</w:t>
      </w:r>
      <w:r w:rsidR="00876A3B">
        <w:rPr>
          <w:sz w:val="24"/>
          <w:szCs w:val="24"/>
        </w:rPr>
        <w:t xml:space="preserve"> can display live and stored video associated with alarm conditions and card holder activity. </w:t>
      </w:r>
    </w:p>
    <w:p w14:paraId="317D632F" w14:textId="77777777" w:rsidR="007D602C" w:rsidRPr="00766088" w:rsidRDefault="007D602C" w:rsidP="007D602C">
      <w:pPr>
        <w:spacing w:line="360" w:lineRule="auto"/>
        <w:jc w:val="both"/>
        <w:rPr>
          <w:sz w:val="24"/>
          <w:szCs w:val="24"/>
        </w:rPr>
      </w:pPr>
      <w:r>
        <w:rPr>
          <w:sz w:val="24"/>
          <w:szCs w:val="24"/>
        </w:rPr>
        <w:t xml:space="preserve">When developing an all-digital security function, the best results come from a careful and detailed plan.  A security function plan </w:t>
      </w:r>
      <w:r w:rsidRPr="007D602C">
        <w:rPr>
          <w:sz w:val="24"/>
          <w:szCs w:val="24"/>
        </w:rPr>
        <w:t>is designed to impede, detect, assess, and neutralize all</w:t>
      </w:r>
      <w:r>
        <w:rPr>
          <w:sz w:val="24"/>
          <w:szCs w:val="24"/>
        </w:rPr>
        <w:t xml:space="preserve"> </w:t>
      </w:r>
      <w:r w:rsidRPr="007D602C">
        <w:rPr>
          <w:sz w:val="24"/>
          <w:szCs w:val="24"/>
        </w:rPr>
        <w:t xml:space="preserve">unauthorized external and internal activity. </w:t>
      </w:r>
      <w:r>
        <w:rPr>
          <w:sz w:val="24"/>
          <w:szCs w:val="24"/>
        </w:rPr>
        <w:t xml:space="preserve"> </w:t>
      </w:r>
      <w:r w:rsidRPr="007D602C">
        <w:rPr>
          <w:sz w:val="24"/>
          <w:szCs w:val="24"/>
        </w:rPr>
        <w:t>Under each prerequisite are listed those components</w:t>
      </w:r>
      <w:r>
        <w:rPr>
          <w:sz w:val="24"/>
          <w:szCs w:val="24"/>
        </w:rPr>
        <w:t xml:space="preserve"> </w:t>
      </w:r>
      <w:r w:rsidRPr="007D602C">
        <w:rPr>
          <w:sz w:val="24"/>
          <w:szCs w:val="24"/>
        </w:rPr>
        <w:t xml:space="preserve">that would accomplish these tasks. </w:t>
      </w:r>
      <w:r>
        <w:rPr>
          <w:sz w:val="24"/>
          <w:szCs w:val="24"/>
        </w:rPr>
        <w:t xml:space="preserve"> </w:t>
      </w:r>
      <w:r w:rsidRPr="007D602C">
        <w:rPr>
          <w:sz w:val="24"/>
          <w:szCs w:val="24"/>
        </w:rPr>
        <w:t>If the system includes a capability to neutralize, this is stated</w:t>
      </w:r>
      <w:r>
        <w:rPr>
          <w:sz w:val="24"/>
          <w:szCs w:val="24"/>
        </w:rPr>
        <w:t xml:space="preserve"> </w:t>
      </w:r>
      <w:r w:rsidRPr="007D602C">
        <w:rPr>
          <w:sz w:val="24"/>
          <w:szCs w:val="24"/>
        </w:rPr>
        <w:t>and provided for accordingly</w:t>
      </w:r>
      <w:r>
        <w:rPr>
          <w:sz w:val="24"/>
          <w:szCs w:val="24"/>
        </w:rPr>
        <w:t xml:space="preserve"> in the plan.</w:t>
      </w:r>
    </w:p>
    <w:p w14:paraId="3252E2BC" w14:textId="77777777" w:rsidR="00DC0F39" w:rsidRDefault="00DC0F39" w:rsidP="00DC0F39">
      <w:pPr>
        <w:spacing w:line="360" w:lineRule="auto"/>
        <w:jc w:val="both"/>
        <w:rPr>
          <w:sz w:val="24"/>
          <w:szCs w:val="24"/>
        </w:rPr>
      </w:pPr>
    </w:p>
    <w:p w14:paraId="30D105EA" w14:textId="77777777" w:rsidR="00205542" w:rsidRPr="006006E8" w:rsidRDefault="00205542" w:rsidP="00205542">
      <w:pPr>
        <w:spacing w:line="360" w:lineRule="auto"/>
        <w:jc w:val="both"/>
        <w:rPr>
          <w:sz w:val="24"/>
          <w:szCs w:val="24"/>
        </w:rPr>
      </w:pPr>
    </w:p>
    <w:sectPr w:rsidR="00205542" w:rsidRPr="006006E8" w:rsidSect="00195D7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0AFE4" w14:textId="77777777" w:rsidR="00E25578" w:rsidRDefault="00E25578" w:rsidP="00E25578">
      <w:pPr>
        <w:spacing w:after="0" w:line="240" w:lineRule="auto"/>
      </w:pPr>
      <w:r>
        <w:separator/>
      </w:r>
    </w:p>
  </w:endnote>
  <w:endnote w:type="continuationSeparator" w:id="0">
    <w:p w14:paraId="77B29256" w14:textId="77777777" w:rsidR="00E25578" w:rsidRDefault="00E25578" w:rsidP="00E25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91679"/>
      <w:docPartObj>
        <w:docPartGallery w:val="Page Numbers (Bottom of Page)"/>
        <w:docPartUnique/>
      </w:docPartObj>
    </w:sdtPr>
    <w:sdtEndPr>
      <w:rPr>
        <w:noProof/>
      </w:rPr>
    </w:sdtEndPr>
    <w:sdtContent>
      <w:p w14:paraId="06F465AB" w14:textId="77777777" w:rsidR="00E25578" w:rsidRDefault="00DC59AC">
        <w:pPr>
          <w:pStyle w:val="Footer"/>
          <w:jc w:val="center"/>
        </w:pPr>
        <w:r>
          <w:fldChar w:fldCharType="begin"/>
        </w:r>
        <w:r w:rsidR="00E25578">
          <w:instrText xml:space="preserve"> PAGE   \* MERGEFORMAT </w:instrText>
        </w:r>
        <w:r>
          <w:fldChar w:fldCharType="separate"/>
        </w:r>
        <w:r w:rsidR="00717128">
          <w:rPr>
            <w:noProof/>
          </w:rPr>
          <w:t>5</w:t>
        </w:r>
        <w:r>
          <w:rPr>
            <w:noProof/>
          </w:rPr>
          <w:fldChar w:fldCharType="end"/>
        </w:r>
      </w:p>
    </w:sdtContent>
  </w:sdt>
  <w:p w14:paraId="68ED10F5" w14:textId="77777777" w:rsidR="00E25578" w:rsidRDefault="00E25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9DA6" w14:textId="77777777" w:rsidR="00E25578" w:rsidRDefault="00E25578" w:rsidP="00E25578">
      <w:pPr>
        <w:spacing w:after="0" w:line="240" w:lineRule="auto"/>
      </w:pPr>
      <w:r>
        <w:separator/>
      </w:r>
    </w:p>
  </w:footnote>
  <w:footnote w:type="continuationSeparator" w:id="0">
    <w:p w14:paraId="49E18D51" w14:textId="77777777" w:rsidR="00E25578" w:rsidRDefault="00E25578" w:rsidP="00E255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7E48"/>
    <w:rsid w:val="000270E3"/>
    <w:rsid w:val="00135804"/>
    <w:rsid w:val="00195D70"/>
    <w:rsid w:val="00205542"/>
    <w:rsid w:val="00236CFB"/>
    <w:rsid w:val="00347657"/>
    <w:rsid w:val="00380519"/>
    <w:rsid w:val="00391AD8"/>
    <w:rsid w:val="00423D37"/>
    <w:rsid w:val="0049562C"/>
    <w:rsid w:val="004B3C95"/>
    <w:rsid w:val="00535B8F"/>
    <w:rsid w:val="0057201E"/>
    <w:rsid w:val="005B75C6"/>
    <w:rsid w:val="005F5DAD"/>
    <w:rsid w:val="006006E8"/>
    <w:rsid w:val="0062725F"/>
    <w:rsid w:val="006E6BD4"/>
    <w:rsid w:val="00717128"/>
    <w:rsid w:val="00766088"/>
    <w:rsid w:val="007D602C"/>
    <w:rsid w:val="007E5766"/>
    <w:rsid w:val="00876A3B"/>
    <w:rsid w:val="008C462E"/>
    <w:rsid w:val="0093624C"/>
    <w:rsid w:val="009B1A45"/>
    <w:rsid w:val="00A07422"/>
    <w:rsid w:val="00BB255A"/>
    <w:rsid w:val="00BE7E48"/>
    <w:rsid w:val="00CE38B7"/>
    <w:rsid w:val="00DC0F39"/>
    <w:rsid w:val="00DC59AC"/>
    <w:rsid w:val="00DF2A95"/>
    <w:rsid w:val="00E25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96E7F"/>
  <w15:docId w15:val="{81EA8EB1-CF23-4D67-8880-E4257B8F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578"/>
  </w:style>
  <w:style w:type="paragraph" w:styleId="Footer">
    <w:name w:val="footer"/>
    <w:basedOn w:val="Normal"/>
    <w:link w:val="FooterChar"/>
    <w:uiPriority w:val="99"/>
    <w:unhideWhenUsed/>
    <w:rsid w:val="00E25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7</Pages>
  <Words>2263</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2022-03-19T17:37:00Z</dcterms:created>
  <dcterms:modified xsi:type="dcterms:W3CDTF">2022-04-21T11:19:00Z</dcterms:modified>
</cp:coreProperties>
</file>